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9146E9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957F01">
        <w:rPr>
          <w:b/>
          <w:sz w:val="28"/>
        </w:rPr>
        <w:t>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0E25DE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96D67" w:rsidRDefault="00A96D67" w:rsidP="00A96D67">
      <w:pPr>
        <w:pStyle w:val="a3"/>
        <w:tabs>
          <w:tab w:val="left" w:pos="708"/>
        </w:tabs>
        <w:jc w:val="center"/>
        <w:rPr>
          <w:rFonts w:asciiTheme="minorHAnsi" w:hAnsiTheme="minorHAnsi"/>
        </w:rPr>
      </w:pPr>
    </w:p>
    <w:p w:rsidR="00957F01" w:rsidRPr="009146E9" w:rsidRDefault="00957F01" w:rsidP="00A96D67">
      <w:pPr>
        <w:pStyle w:val="a3"/>
        <w:tabs>
          <w:tab w:val="left" w:pos="708"/>
        </w:tabs>
        <w:jc w:val="center"/>
        <w:rPr>
          <w:rFonts w:ascii="Times New Roman" w:hAnsi="Times New Roman"/>
          <w:b/>
        </w:rPr>
      </w:pPr>
      <w:r w:rsidRPr="009146E9">
        <w:rPr>
          <w:rFonts w:ascii="Times New Roman" w:hAnsi="Times New Roman"/>
          <w:b/>
        </w:rPr>
        <w:t xml:space="preserve">от </w:t>
      </w:r>
      <w:r w:rsidR="009146E9" w:rsidRPr="009146E9">
        <w:rPr>
          <w:rFonts w:ascii="Times New Roman" w:hAnsi="Times New Roman"/>
          <w:b/>
        </w:rPr>
        <w:t>10.03.2020 № 512</w:t>
      </w:r>
    </w:p>
    <w:p w:rsidR="00A96D67" w:rsidRDefault="00A96D6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146E9" w:rsidRDefault="009146E9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D63623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EF53" wp14:editId="74D3F9EC">
                <wp:simplePos x="0" y="0"/>
                <wp:positionH relativeFrom="column">
                  <wp:posOffset>-157784</wp:posOffset>
                </wp:positionH>
                <wp:positionV relativeFrom="paragraph">
                  <wp:posOffset>78243</wp:posOffset>
                </wp:positionV>
                <wp:extent cx="3657600" cy="129606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960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7B4" w:rsidRPr="00AF4063" w:rsidRDefault="00EE77B4" w:rsidP="00A0443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E5330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      </w:r>
                            <w:r w:rsidRPr="00AF40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6.15pt;width:4in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2XjwIAABA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" stroked="f">
                <v:textbox>
                  <w:txbxContent>
                    <w:p w:rsidR="00DC3500" w:rsidRPr="00AF4063" w:rsidRDefault="00DC3500" w:rsidP="00A0443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E5330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</w:t>
                      </w:r>
                      <w:r w:rsidRPr="00AF4063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6E5330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E5330">
        <w:rPr>
          <w:rFonts w:ascii="Times New Roman" w:hAnsi="Times New Roman" w:hint="eastAsia"/>
          <w:sz w:val="26"/>
          <w:szCs w:val="26"/>
        </w:rPr>
        <w:t>В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E5330">
        <w:rPr>
          <w:rFonts w:ascii="Times New Roman" w:hAnsi="Times New Roman" w:hint="eastAsia"/>
          <w:sz w:val="26"/>
          <w:szCs w:val="26"/>
        </w:rPr>
        <w:t>соответствии</w:t>
      </w:r>
      <w:proofErr w:type="gramEnd"/>
      <w:r w:rsidRPr="006E5330">
        <w:rPr>
          <w:rFonts w:ascii="Times New Roman" w:hAnsi="Times New Roman"/>
          <w:sz w:val="26"/>
          <w:szCs w:val="26"/>
        </w:rPr>
        <w:t xml:space="preserve"> </w:t>
      </w:r>
      <w:r w:rsidR="00957F01" w:rsidRPr="006E5330">
        <w:rPr>
          <w:rFonts w:ascii="Times New Roman" w:hAnsi="Times New Roman"/>
          <w:sz w:val="26"/>
          <w:szCs w:val="26"/>
        </w:rPr>
        <w:t xml:space="preserve">с </w:t>
      </w:r>
      <w:r w:rsidRPr="006E5330">
        <w:rPr>
          <w:rFonts w:ascii="Times New Roman" w:hAnsi="Times New Roman"/>
          <w:sz w:val="26"/>
          <w:szCs w:val="26"/>
        </w:rPr>
        <w:t>Б</w:t>
      </w:r>
      <w:r w:rsidRPr="006E5330">
        <w:rPr>
          <w:rFonts w:ascii="Times New Roman" w:hAnsi="Times New Roman" w:hint="eastAsia"/>
          <w:sz w:val="26"/>
          <w:szCs w:val="26"/>
        </w:rPr>
        <w:t>юджетным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кодексом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Российской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Федерации</w:t>
      </w:r>
      <w:r w:rsidRPr="006E5330">
        <w:rPr>
          <w:rFonts w:ascii="Times New Roman" w:hAnsi="Times New Roman"/>
          <w:sz w:val="26"/>
          <w:szCs w:val="26"/>
        </w:rPr>
        <w:t xml:space="preserve">, </w:t>
      </w:r>
      <w:r w:rsidR="00957F01" w:rsidRPr="006E5330">
        <w:rPr>
          <w:rFonts w:ascii="Times New Roman" w:hAnsi="Times New Roman"/>
          <w:sz w:val="26"/>
          <w:szCs w:val="26"/>
        </w:rPr>
        <w:t>п</w:t>
      </w:r>
      <w:r w:rsidRPr="006E5330">
        <w:rPr>
          <w:rFonts w:ascii="Times New Roman" w:hAnsi="Times New Roman" w:hint="eastAsia"/>
          <w:sz w:val="26"/>
          <w:szCs w:val="26"/>
        </w:rPr>
        <w:t>остановлением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Администрации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городского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округа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Pr="006E5330">
        <w:rPr>
          <w:rFonts w:ascii="Times New Roman" w:hAnsi="Times New Roman" w:hint="eastAsia"/>
          <w:sz w:val="26"/>
          <w:szCs w:val="26"/>
        </w:rPr>
        <w:t>Домодедово</w:t>
      </w:r>
      <w:r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/>
          <w:sz w:val="26"/>
          <w:szCs w:val="26"/>
        </w:rPr>
        <w:t xml:space="preserve">от 19.12.2017 </w:t>
      </w:r>
      <w:r w:rsidR="005C2591" w:rsidRPr="006E5330">
        <w:rPr>
          <w:rFonts w:ascii="Times New Roman" w:hAnsi="Times New Roman"/>
          <w:sz w:val="26"/>
          <w:szCs w:val="26"/>
        </w:rPr>
        <w:t xml:space="preserve">          </w:t>
      </w:r>
      <w:r w:rsidR="00C54BC9" w:rsidRPr="006E5330">
        <w:rPr>
          <w:rFonts w:ascii="Times New Roman" w:hAnsi="Times New Roman" w:hint="eastAsia"/>
          <w:sz w:val="26"/>
          <w:szCs w:val="26"/>
        </w:rPr>
        <w:t>№</w:t>
      </w:r>
      <w:r w:rsidR="00C54BC9" w:rsidRPr="006E5330">
        <w:rPr>
          <w:rFonts w:ascii="Times New Roman" w:hAnsi="Times New Roman"/>
          <w:sz w:val="26"/>
          <w:szCs w:val="26"/>
        </w:rPr>
        <w:t xml:space="preserve"> 4306 «</w:t>
      </w:r>
      <w:r w:rsidR="00C54BC9" w:rsidRPr="006E5330">
        <w:rPr>
          <w:rFonts w:ascii="Times New Roman" w:hAnsi="Times New Roman" w:hint="eastAsia"/>
          <w:sz w:val="26"/>
          <w:szCs w:val="26"/>
        </w:rPr>
        <w:t>Об утверждении Порядка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разработки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реализации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муниципальных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программ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городского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округа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Домодедово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Московской</w:t>
      </w:r>
      <w:r w:rsidR="00C54BC9" w:rsidRPr="006E5330">
        <w:rPr>
          <w:rFonts w:ascii="Times New Roman" w:hAnsi="Times New Roman"/>
          <w:sz w:val="26"/>
          <w:szCs w:val="26"/>
        </w:rPr>
        <w:t xml:space="preserve"> </w:t>
      </w:r>
      <w:r w:rsidR="00C54BC9" w:rsidRPr="006E5330">
        <w:rPr>
          <w:rFonts w:ascii="Times New Roman" w:hAnsi="Times New Roman" w:hint="eastAsia"/>
          <w:sz w:val="26"/>
          <w:szCs w:val="26"/>
        </w:rPr>
        <w:t>области»</w:t>
      </w:r>
      <w:r w:rsidRPr="006E5330">
        <w:rPr>
          <w:rFonts w:ascii="Times New Roman" w:hAnsi="Times New Roman"/>
          <w:sz w:val="26"/>
          <w:szCs w:val="26"/>
        </w:rPr>
        <w:t>,</w:t>
      </w:r>
    </w:p>
    <w:p w:rsidR="00A04437" w:rsidRPr="00AF4063" w:rsidRDefault="00A04437" w:rsidP="00A04437">
      <w:pPr>
        <w:ind w:firstLine="709"/>
        <w:jc w:val="both"/>
        <w:rPr>
          <w:b/>
          <w:sz w:val="28"/>
          <w:szCs w:val="28"/>
        </w:rPr>
      </w:pPr>
    </w:p>
    <w:p w:rsidR="00A04437" w:rsidRPr="00AF4063" w:rsidRDefault="00A04437" w:rsidP="00A04437">
      <w:pPr>
        <w:jc w:val="center"/>
        <w:rPr>
          <w:sz w:val="28"/>
          <w:szCs w:val="28"/>
        </w:rPr>
      </w:pPr>
      <w:proofErr w:type="gramStart"/>
      <w:r w:rsidRPr="00AF4063">
        <w:rPr>
          <w:b/>
          <w:sz w:val="28"/>
          <w:szCs w:val="28"/>
        </w:rPr>
        <w:t>П</w:t>
      </w:r>
      <w:proofErr w:type="gramEnd"/>
      <w:r w:rsidRPr="00AF4063">
        <w:rPr>
          <w:b/>
          <w:sz w:val="28"/>
          <w:szCs w:val="28"/>
        </w:rPr>
        <w:t xml:space="preserve"> О С Т А Н О В Л Я Ю</w:t>
      </w:r>
      <w:r w:rsidRPr="00AF4063">
        <w:rPr>
          <w:sz w:val="28"/>
          <w:szCs w:val="28"/>
        </w:rPr>
        <w:t>:</w:t>
      </w:r>
    </w:p>
    <w:p w:rsidR="00A04437" w:rsidRPr="00AF4063" w:rsidRDefault="00A04437" w:rsidP="00A04437">
      <w:pPr>
        <w:jc w:val="center"/>
        <w:rPr>
          <w:sz w:val="28"/>
          <w:szCs w:val="28"/>
        </w:rPr>
      </w:pPr>
    </w:p>
    <w:p w:rsidR="00A04437" w:rsidRPr="00AF4063" w:rsidRDefault="00D63623" w:rsidP="003C1230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Внести в муниципальную программу городского округа Домодедово «Безопасность и обеспечение безопасности жизнедеятельности населения», </w:t>
      </w:r>
      <w:r w:rsidR="0014630C" w:rsidRPr="00AF4063">
        <w:rPr>
          <w:rFonts w:ascii="Times New Roman" w:hAnsi="Times New Roman"/>
          <w:sz w:val="26"/>
          <w:szCs w:val="26"/>
        </w:rPr>
        <w:t>утвержденную постановлением Администрации городского округа Домодедово от 31.10.2019 № 2289</w:t>
      </w:r>
      <w:r w:rsidRPr="00AF4063">
        <w:rPr>
          <w:rFonts w:ascii="Times New Roman" w:hAnsi="Times New Roman"/>
          <w:sz w:val="26"/>
          <w:szCs w:val="26"/>
        </w:rPr>
        <w:t xml:space="preserve"> (далее - Программа), следующие изменения:</w:t>
      </w:r>
    </w:p>
    <w:p w:rsidR="00F00EAD" w:rsidRPr="00AF4063" w:rsidRDefault="0098547D" w:rsidP="00B45E32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Паспорта Программы «Источники финансирования муниципальной программы, в том числе по годам» изложить в следующей редакции:</w:t>
      </w:r>
    </w:p>
    <w:p w:rsidR="0098547D" w:rsidRPr="00AF4063" w:rsidRDefault="00812B69" w:rsidP="0098547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134"/>
        <w:gridCol w:w="1134"/>
        <w:gridCol w:w="1134"/>
        <w:gridCol w:w="1134"/>
        <w:gridCol w:w="1134"/>
        <w:gridCol w:w="1134"/>
      </w:tblGrid>
      <w:tr w:rsidR="0098547D" w:rsidRPr="0098547D" w:rsidTr="00812B69">
        <w:trPr>
          <w:trHeight w:val="39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98547D">
              <w:rPr>
                <w:rFonts w:ascii="Times New Roman" w:hAnsi="Times New Roman"/>
                <w:sz w:val="20"/>
              </w:rPr>
              <w:br/>
              <w:t>в том числе по годам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98547D" w:rsidRPr="0098547D" w:rsidTr="00812B69">
        <w:trPr>
          <w:trHeight w:val="3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</w:tr>
      <w:tr w:rsidR="0098547D" w:rsidRPr="0098547D" w:rsidTr="00812B69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98547D" w:rsidRPr="0098547D" w:rsidTr="00812B69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8710,00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1742,00</w:t>
            </w:r>
          </w:p>
        </w:tc>
      </w:tr>
      <w:tr w:rsidR="00812B69" w:rsidRPr="0098547D" w:rsidTr="00812B69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E0C7C" w:rsidRDefault="0098547D" w:rsidP="00E729E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E0C7C">
              <w:rPr>
                <w:rFonts w:ascii="Times New Roman" w:hAnsi="Times New Roman"/>
                <w:color w:val="000000"/>
                <w:sz w:val="20"/>
              </w:rPr>
              <w:t>82</w:t>
            </w:r>
            <w:r w:rsidR="00E729E6">
              <w:rPr>
                <w:rFonts w:ascii="Times New Roman" w:hAnsi="Times New Roman"/>
                <w:color w:val="000000"/>
                <w:sz w:val="20"/>
              </w:rPr>
              <w:t>4230</w:t>
            </w:r>
            <w:r w:rsidR="009F0D81">
              <w:rPr>
                <w:rFonts w:ascii="Times New Roman" w:hAnsi="Times New Roman"/>
                <w:color w:val="000000"/>
                <w:sz w:val="20"/>
              </w:rPr>
              <w:t>,6</w:t>
            </w:r>
            <w:r w:rsidRPr="009E0C7C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E0C7C" w:rsidRDefault="00463A0C" w:rsidP="00463A0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E59C9">
              <w:rPr>
                <w:rFonts w:ascii="Times New Roman" w:hAnsi="Times New Roman"/>
                <w:color w:val="000000"/>
                <w:sz w:val="20"/>
              </w:rPr>
              <w:t>157557</w:t>
            </w:r>
            <w:r w:rsidR="0098547D" w:rsidRPr="003E59C9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3E59C9">
              <w:rPr>
                <w:rFonts w:ascii="Times New Roman" w:hAnsi="Times New Roman"/>
                <w:color w:val="000000"/>
                <w:sz w:val="20"/>
              </w:rPr>
              <w:t>2</w:t>
            </w:r>
            <w:r w:rsidR="0098547D" w:rsidRPr="003E59C9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168458,60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166071,60</w:t>
            </w:r>
          </w:p>
        </w:tc>
      </w:tr>
      <w:tr w:rsidR="00812B69" w:rsidRPr="0098547D" w:rsidTr="00812B69">
        <w:trPr>
          <w:trHeight w:val="421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98547D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812B69" w:rsidRPr="0098547D" w:rsidTr="00812B69">
        <w:trPr>
          <w:trHeight w:val="45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47D" w:rsidRPr="0098547D" w:rsidRDefault="0098547D" w:rsidP="0098547D">
            <w:pPr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463A0C">
            <w:pPr>
              <w:jc w:val="center"/>
              <w:rPr>
                <w:rFonts w:ascii="Times New Roman" w:hAnsi="Times New Roman"/>
                <w:sz w:val="20"/>
              </w:rPr>
            </w:pPr>
            <w:r w:rsidRPr="003E59C9">
              <w:rPr>
                <w:rFonts w:ascii="Times New Roman" w:hAnsi="Times New Roman"/>
                <w:sz w:val="20"/>
              </w:rPr>
              <w:t>83</w:t>
            </w:r>
            <w:r w:rsidR="00463A0C" w:rsidRPr="003E59C9">
              <w:rPr>
                <w:rFonts w:ascii="Times New Roman" w:hAnsi="Times New Roman"/>
                <w:sz w:val="20"/>
              </w:rPr>
              <w:t>2940,6</w:t>
            </w:r>
            <w:r w:rsidRPr="003E59C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463A0C">
            <w:pPr>
              <w:jc w:val="center"/>
              <w:rPr>
                <w:rFonts w:ascii="Times New Roman" w:hAnsi="Times New Roman"/>
                <w:sz w:val="20"/>
              </w:rPr>
            </w:pPr>
            <w:r w:rsidRPr="003E59C9">
              <w:rPr>
                <w:rFonts w:ascii="Times New Roman" w:hAnsi="Times New Roman"/>
                <w:sz w:val="20"/>
              </w:rPr>
              <w:t>1</w:t>
            </w:r>
            <w:r w:rsidR="00463A0C" w:rsidRPr="003E59C9">
              <w:rPr>
                <w:rFonts w:ascii="Times New Roman" w:hAnsi="Times New Roman"/>
                <w:sz w:val="20"/>
              </w:rPr>
              <w:t>59299,2</w:t>
            </w:r>
            <w:r w:rsidRPr="003E59C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170200,60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47D" w:rsidRPr="0098547D" w:rsidRDefault="0098547D" w:rsidP="0098547D">
            <w:pPr>
              <w:jc w:val="center"/>
              <w:rPr>
                <w:rFonts w:ascii="Times New Roman" w:hAnsi="Times New Roman"/>
                <w:sz w:val="20"/>
              </w:rPr>
            </w:pPr>
            <w:r w:rsidRPr="0098547D">
              <w:rPr>
                <w:rFonts w:ascii="Times New Roman" w:hAnsi="Times New Roman"/>
                <w:sz w:val="20"/>
              </w:rPr>
              <w:t>167813,60</w:t>
            </w:r>
          </w:p>
        </w:tc>
      </w:tr>
    </w:tbl>
    <w:p w:rsidR="0098547D" w:rsidRDefault="00812B69" w:rsidP="0098547D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812B69" w:rsidRPr="00AF4063" w:rsidRDefault="00BA685B" w:rsidP="00BA685B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«Источник финансирования подпрограммы по годам реализации и главным распорядителям бюджетных средств, в том числе по годам» Приложения №1 «</w:t>
      </w:r>
      <w:r w:rsidRPr="00AF4063">
        <w:rPr>
          <w:rFonts w:ascii="Times New Roman" w:hAnsi="Times New Roman" w:hint="eastAsia"/>
          <w:sz w:val="26"/>
          <w:szCs w:val="26"/>
        </w:rPr>
        <w:t>Паспорт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иных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Pr="00AF4063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641118" w:rsidRPr="00AF4063" w:rsidRDefault="00641118" w:rsidP="0064111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«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850"/>
        <w:gridCol w:w="851"/>
        <w:gridCol w:w="850"/>
        <w:gridCol w:w="851"/>
        <w:gridCol w:w="992"/>
        <w:gridCol w:w="1417"/>
      </w:tblGrid>
      <w:tr w:rsidR="00641118" w:rsidRPr="00641118" w:rsidTr="003E59C9">
        <w:trPr>
          <w:trHeight w:val="3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 xml:space="preserve">Источник </w:t>
            </w: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Главный </w:t>
            </w: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Источник </w:t>
            </w:r>
            <w:r w:rsidRPr="00641118">
              <w:rPr>
                <w:rFonts w:ascii="Times New Roman" w:hAnsi="Times New Roman"/>
                <w:sz w:val="16"/>
                <w:szCs w:val="16"/>
              </w:rPr>
              <w:lastRenderedPageBreak/>
              <w:t>финансирования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18" w:rsidRPr="00641118" w:rsidRDefault="00641118" w:rsidP="00641118">
            <w:pPr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lastRenderedPageBreak/>
              <w:t>Расходы  (тыс. рублей)</w:t>
            </w:r>
          </w:p>
        </w:tc>
      </w:tr>
      <w:tr w:rsidR="005C3B46" w:rsidRPr="00641118" w:rsidTr="003E59C9">
        <w:trPr>
          <w:trHeight w:val="46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 xml:space="preserve">2024 год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641118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5C3B46" w:rsidRPr="00641118" w:rsidTr="003E59C9">
        <w:trPr>
          <w:trHeight w:val="52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Всего:</w:t>
            </w:r>
            <w:r w:rsidRPr="00641118">
              <w:rPr>
                <w:rFonts w:ascii="Times New Roman" w:hAnsi="Times New Roman"/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D570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12</w:t>
            </w:r>
            <w:r w:rsidR="00D570B7" w:rsidRPr="003E59C9">
              <w:rPr>
                <w:rFonts w:ascii="Times New Roman" w:hAnsi="Times New Roman"/>
                <w:sz w:val="16"/>
                <w:szCs w:val="16"/>
              </w:rPr>
              <w:t>7659,6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134641,00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D570B7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65</w:t>
            </w:r>
            <w:r w:rsidR="00D570B7" w:rsidRPr="003E59C9">
              <w:rPr>
                <w:rFonts w:ascii="Times New Roman" w:hAnsi="Times New Roman"/>
                <w:sz w:val="16"/>
                <w:szCs w:val="16"/>
              </w:rPr>
              <w:t>8912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D570B7" w:rsidRPr="003E59C9">
              <w:rPr>
                <w:rFonts w:ascii="Times New Roman" w:hAnsi="Times New Roman"/>
                <w:sz w:val="16"/>
                <w:szCs w:val="16"/>
              </w:rPr>
              <w:t>6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3B46" w:rsidRPr="00641118" w:rsidTr="003E59C9">
        <w:trPr>
          <w:trHeight w:val="70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C3B46" w:rsidRPr="00641118" w:rsidTr="003E59C9">
        <w:trPr>
          <w:trHeight w:val="842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8710,00</w:t>
            </w:r>
          </w:p>
        </w:tc>
      </w:tr>
      <w:tr w:rsidR="005C3B46" w:rsidRPr="00641118" w:rsidTr="003E59C9">
        <w:trPr>
          <w:trHeight w:val="899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9E0C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12</w:t>
            </w:r>
            <w:r w:rsidR="009E0C7C" w:rsidRPr="003E59C9">
              <w:rPr>
                <w:rFonts w:ascii="Times New Roman" w:hAnsi="Times New Roman"/>
                <w:sz w:val="16"/>
                <w:szCs w:val="16"/>
              </w:rPr>
              <w:t>5917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9E0C7C" w:rsidRPr="003E59C9">
              <w:rPr>
                <w:rFonts w:ascii="Times New Roman" w:hAnsi="Times New Roman"/>
                <w:sz w:val="16"/>
                <w:szCs w:val="16"/>
              </w:rPr>
              <w:t>6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132899,00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130462,00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9E0C7C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65</w:t>
            </w:r>
            <w:r w:rsidR="009E0C7C" w:rsidRPr="003E59C9">
              <w:rPr>
                <w:rFonts w:ascii="Times New Roman" w:hAnsi="Times New Roman"/>
                <w:sz w:val="16"/>
                <w:szCs w:val="16"/>
              </w:rPr>
              <w:t>0202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</w:t>
            </w:r>
            <w:r w:rsidR="009E0C7C" w:rsidRPr="003E59C9">
              <w:rPr>
                <w:rFonts w:ascii="Times New Roman" w:hAnsi="Times New Roman"/>
                <w:sz w:val="16"/>
                <w:szCs w:val="16"/>
              </w:rPr>
              <w:t>6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C3B46" w:rsidRPr="00641118" w:rsidTr="003E59C9">
        <w:trPr>
          <w:trHeight w:val="447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93" w:right="-108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18" w:rsidRPr="00641118" w:rsidRDefault="00641118" w:rsidP="005C3B4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1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BA685B" w:rsidRDefault="005C3B46" w:rsidP="00BA685B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»</w:t>
      </w:r>
    </w:p>
    <w:p w:rsidR="00F84AAD" w:rsidRPr="00AF4063" w:rsidRDefault="00F84AAD" w:rsidP="00DC3500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 w:hint="eastAsia"/>
          <w:sz w:val="26"/>
          <w:szCs w:val="26"/>
        </w:rPr>
        <w:t>В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Приложение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№</w:t>
      </w:r>
      <w:r w:rsidRPr="00AF4063">
        <w:rPr>
          <w:rFonts w:ascii="Times New Roman" w:hAnsi="Times New Roman"/>
          <w:sz w:val="26"/>
          <w:szCs w:val="26"/>
        </w:rPr>
        <w:t xml:space="preserve"> 3 «</w:t>
      </w:r>
      <w:r w:rsidRPr="00AF4063">
        <w:rPr>
          <w:rFonts w:ascii="Times New Roman" w:hAnsi="Times New Roman" w:hint="eastAsia"/>
          <w:sz w:val="26"/>
          <w:szCs w:val="26"/>
        </w:rPr>
        <w:t>Обоснование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финансовых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ресурсов</w:t>
      </w:r>
      <w:r w:rsidRPr="00AF4063">
        <w:rPr>
          <w:rFonts w:ascii="Times New Roman" w:hAnsi="Times New Roman"/>
          <w:sz w:val="26"/>
          <w:szCs w:val="26"/>
        </w:rPr>
        <w:t xml:space="preserve">, </w:t>
      </w:r>
      <w:r w:rsidRPr="00AF4063">
        <w:rPr>
          <w:rFonts w:ascii="Times New Roman" w:hAnsi="Times New Roman" w:hint="eastAsia"/>
          <w:sz w:val="26"/>
          <w:szCs w:val="26"/>
        </w:rPr>
        <w:t>необходимых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для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реализации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муниципальной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городского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округа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Домодедово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/>
          <w:sz w:val="26"/>
          <w:szCs w:val="26"/>
        </w:rPr>
        <w:t>«</w:t>
      </w:r>
      <w:r w:rsidR="00DC3500" w:rsidRPr="00AF4063">
        <w:rPr>
          <w:rFonts w:ascii="Times New Roman" w:hAnsi="Times New Roman" w:hint="eastAsia"/>
          <w:sz w:val="26"/>
          <w:szCs w:val="26"/>
        </w:rPr>
        <w:t>Безопасность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обеспечение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безопасности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жизнедеятельности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населения»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к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внести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следующие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изменения</w:t>
      </w:r>
      <w:r w:rsidRPr="00AF4063">
        <w:rPr>
          <w:rFonts w:ascii="Times New Roman" w:hAnsi="Times New Roman"/>
          <w:sz w:val="26"/>
          <w:szCs w:val="26"/>
        </w:rPr>
        <w:t>:</w:t>
      </w:r>
    </w:p>
    <w:p w:rsidR="00F84AAD" w:rsidRPr="00AF4063" w:rsidRDefault="00F84AAD" w:rsidP="00DC3500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4063">
        <w:rPr>
          <w:rFonts w:ascii="Times New Roman" w:hAnsi="Times New Roman"/>
          <w:sz w:val="26"/>
          <w:szCs w:val="26"/>
        </w:rPr>
        <w:t xml:space="preserve">1.3.1 Строки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иных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Pr="00AF4063">
        <w:rPr>
          <w:rFonts w:ascii="Times New Roman" w:hAnsi="Times New Roman"/>
          <w:sz w:val="26"/>
          <w:szCs w:val="26"/>
        </w:rPr>
        <w:t xml:space="preserve"> Основное мероприятие 1 «</w:t>
      </w:r>
      <w:r w:rsidRPr="00AF4063">
        <w:rPr>
          <w:rFonts w:ascii="Times New Roman" w:hAnsi="Times New Roman" w:hint="eastAsia"/>
          <w:sz w:val="26"/>
          <w:szCs w:val="26"/>
        </w:rPr>
        <w:t>Повышение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степени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антитеррористической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защищенности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социально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значимых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объектов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находящихся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в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собственности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муниципального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образования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мест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массовым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пребыванием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людей</w:t>
      </w:r>
      <w:r w:rsidRPr="00AF4063">
        <w:rPr>
          <w:rFonts w:ascii="Times New Roman" w:hAnsi="Times New Roman"/>
          <w:sz w:val="26"/>
          <w:szCs w:val="26"/>
        </w:rPr>
        <w:t xml:space="preserve">» </w:t>
      </w:r>
      <w:r w:rsidR="00DC3500" w:rsidRPr="00AF4063">
        <w:rPr>
          <w:rFonts w:ascii="Times New Roman" w:hAnsi="Times New Roman"/>
          <w:sz w:val="26"/>
          <w:szCs w:val="26"/>
        </w:rPr>
        <w:t xml:space="preserve"> и мероприятие 1.3 «</w:t>
      </w:r>
      <w:r w:rsidR="00DC3500" w:rsidRPr="00AF4063">
        <w:rPr>
          <w:rFonts w:ascii="Times New Roman" w:hAnsi="Times New Roman" w:hint="eastAsia"/>
          <w:sz w:val="26"/>
          <w:szCs w:val="26"/>
        </w:rPr>
        <w:t>Оборудование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социально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значимых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объектов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инженерно</w:t>
      </w:r>
      <w:r w:rsidR="00DC3500" w:rsidRPr="00AF4063">
        <w:rPr>
          <w:rFonts w:ascii="Times New Roman" w:hAnsi="Times New Roman"/>
          <w:sz w:val="26"/>
          <w:szCs w:val="26"/>
        </w:rPr>
        <w:t>-</w:t>
      </w:r>
      <w:r w:rsidR="00DC3500" w:rsidRPr="00AF4063">
        <w:rPr>
          <w:rFonts w:ascii="Times New Roman" w:hAnsi="Times New Roman" w:hint="eastAsia"/>
          <w:sz w:val="26"/>
          <w:szCs w:val="26"/>
        </w:rPr>
        <w:t>техническими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сооружениями</w:t>
      </w:r>
      <w:r w:rsidR="00DC3500" w:rsidRPr="00AF4063">
        <w:rPr>
          <w:rFonts w:ascii="Times New Roman" w:hAnsi="Times New Roman"/>
          <w:sz w:val="26"/>
          <w:szCs w:val="26"/>
        </w:rPr>
        <w:t xml:space="preserve">, </w:t>
      </w:r>
      <w:r w:rsidR="00DC3500" w:rsidRPr="00AF4063">
        <w:rPr>
          <w:rFonts w:ascii="Times New Roman" w:hAnsi="Times New Roman" w:hint="eastAsia"/>
          <w:sz w:val="26"/>
          <w:szCs w:val="26"/>
        </w:rPr>
        <w:t>обеспечивающими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контроль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доступа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или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блокирование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несанкционированного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доступа</w:t>
      </w:r>
      <w:r w:rsidR="00DC3500" w:rsidRPr="00AF4063">
        <w:rPr>
          <w:rFonts w:ascii="Times New Roman" w:hAnsi="Times New Roman"/>
          <w:sz w:val="26"/>
          <w:szCs w:val="26"/>
        </w:rPr>
        <w:t xml:space="preserve">, </w:t>
      </w:r>
      <w:r w:rsidR="00DC3500" w:rsidRPr="00AF4063">
        <w:rPr>
          <w:rFonts w:ascii="Times New Roman" w:hAnsi="Times New Roman" w:hint="eastAsia"/>
          <w:sz w:val="26"/>
          <w:szCs w:val="26"/>
        </w:rPr>
        <w:t>контроль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оповещение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о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возникновении</w:t>
      </w:r>
      <w:r w:rsidR="00DC3500" w:rsidRPr="00AF4063">
        <w:rPr>
          <w:rFonts w:ascii="Times New Roman" w:hAnsi="Times New Roman"/>
          <w:sz w:val="26"/>
          <w:szCs w:val="26"/>
        </w:rPr>
        <w:t xml:space="preserve"> </w:t>
      </w:r>
      <w:r w:rsidR="00DC3500" w:rsidRPr="00AF4063">
        <w:rPr>
          <w:rFonts w:ascii="Times New Roman" w:hAnsi="Times New Roman" w:hint="eastAsia"/>
          <w:sz w:val="26"/>
          <w:szCs w:val="26"/>
        </w:rPr>
        <w:t>угроз</w:t>
      </w:r>
      <w:r w:rsidR="00DC3500" w:rsidRPr="00AF4063">
        <w:rPr>
          <w:rFonts w:ascii="Times New Roman" w:hAnsi="Times New Roman"/>
          <w:sz w:val="26"/>
          <w:szCs w:val="26"/>
        </w:rPr>
        <w:t xml:space="preserve">» </w:t>
      </w:r>
      <w:r w:rsidRPr="00AF4063">
        <w:rPr>
          <w:rFonts w:ascii="Times New Roman" w:hAnsi="Times New Roman" w:hint="eastAsia"/>
          <w:sz w:val="26"/>
          <w:szCs w:val="26"/>
        </w:rPr>
        <w:t>к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Программе</w:t>
      </w:r>
      <w:r w:rsidRPr="00AF4063">
        <w:rPr>
          <w:rFonts w:ascii="Times New Roman" w:hAnsi="Times New Roman"/>
          <w:sz w:val="26"/>
          <w:szCs w:val="26"/>
        </w:rPr>
        <w:t xml:space="preserve"> изложить в новой редакции:                                                       </w:t>
      </w:r>
      <w:proofErr w:type="gramEnd"/>
    </w:p>
    <w:p w:rsidR="00F84AAD" w:rsidRPr="00AF4063" w:rsidRDefault="00F84AAD" w:rsidP="00F84AAD">
      <w:pPr>
        <w:pStyle w:val="a7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   «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127"/>
        <w:gridCol w:w="1701"/>
        <w:gridCol w:w="1984"/>
        <w:gridCol w:w="993"/>
        <w:gridCol w:w="992"/>
        <w:gridCol w:w="2126"/>
      </w:tblGrid>
      <w:tr w:rsidR="003A6FEF" w:rsidRPr="0076180E" w:rsidTr="00AF4063">
        <w:trPr>
          <w:trHeight w:val="12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FEF" w:rsidRPr="0076180E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Наименование мероприятия подпрограммы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FEF" w:rsidRPr="0076180E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FEF" w:rsidRPr="0076180E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FEF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  <w:p w:rsidR="003A6FEF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FEF" w:rsidRPr="0076180E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FEF" w:rsidRPr="0076180E" w:rsidRDefault="003A6FEF" w:rsidP="00EB10D9">
            <w:pPr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180E">
              <w:rPr>
                <w:rFonts w:ascii="Times New Roman" w:hAnsi="Times New Roman"/>
                <w:sz w:val="16"/>
                <w:szCs w:val="16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F84AAD" w:rsidRPr="0086370B" w:rsidTr="00AF4063">
        <w:trPr>
          <w:trHeight w:val="3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AAD" w:rsidRPr="00F43CAC" w:rsidRDefault="00F84AAD" w:rsidP="00F84AAD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br/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84AAD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84AAD" w:rsidRPr="00F43CAC" w:rsidRDefault="00F84AAD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AAD" w:rsidRPr="00F43CAC" w:rsidRDefault="00F84AAD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Заключение контрактов на оборудование объектов Администрации городского округа Домодедово инженерно-техническими сооружениями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063" w:rsidRDefault="00AF4063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4AAD" w:rsidRPr="00F84AAD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AD">
              <w:rPr>
                <w:rFonts w:ascii="Times New Roman" w:hAnsi="Times New Roman"/>
                <w:sz w:val="16"/>
                <w:szCs w:val="16"/>
              </w:rPr>
              <w:t>16</w:t>
            </w:r>
            <w:r w:rsidR="00EE77B4">
              <w:rPr>
                <w:rFonts w:ascii="Times New Roman" w:hAnsi="Times New Roman"/>
                <w:sz w:val="16"/>
                <w:szCs w:val="16"/>
              </w:rPr>
              <w:t>786</w:t>
            </w:r>
            <w:r w:rsidRPr="00F84AAD">
              <w:rPr>
                <w:rFonts w:ascii="Times New Roman" w:hAnsi="Times New Roman"/>
                <w:sz w:val="16"/>
                <w:szCs w:val="16"/>
              </w:rPr>
              <w:t>,60</w:t>
            </w:r>
          </w:p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376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D" w:rsidRPr="00F43CAC" w:rsidRDefault="00EE77B4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886</w:t>
            </w:r>
            <w:r w:rsidR="00F84AAD" w:rsidRPr="00F84AAD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411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AD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43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AD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42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AD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4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4AAD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864225">
        <w:trPr>
          <w:trHeight w:val="279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6FEF" w:rsidRPr="003A6FEF" w:rsidRDefault="003A6FEF" w:rsidP="003A6FEF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1.3 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-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сооружениями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обеспечивающими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блокирование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несанкционированного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A6FEF" w:rsidRPr="003A6FEF" w:rsidRDefault="003A6FEF" w:rsidP="003A6FEF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оповещение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F84AAD" w:rsidRPr="00F43CAC" w:rsidRDefault="003A6FEF" w:rsidP="003A6FEF">
            <w:pPr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A6FEF">
              <w:rPr>
                <w:rFonts w:ascii="Times New Roman" w:hAnsi="Times New Roman" w:hint="eastAsia"/>
                <w:sz w:val="16"/>
                <w:szCs w:val="16"/>
              </w:rPr>
              <w:t>угроз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Средства бюджета городского округа Дом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>дедово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Default="003A6FEF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A6FEF" w:rsidRPr="003A6FEF" w:rsidRDefault="003A6FEF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166</w:t>
            </w:r>
            <w:r w:rsidR="00E729E6">
              <w:rPr>
                <w:rFonts w:ascii="Times New Roman" w:hAnsi="Times New Roman"/>
                <w:sz w:val="16"/>
                <w:szCs w:val="16"/>
              </w:rPr>
              <w:t>41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,60</w:t>
            </w:r>
          </w:p>
          <w:p w:rsidR="003A6FEF" w:rsidRPr="003A6FEF" w:rsidRDefault="003A6FEF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42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 w:rsidR="003A6FEF">
              <w:rPr>
                <w:rFonts w:ascii="Times New Roman" w:hAnsi="Times New Roman"/>
                <w:sz w:val="16"/>
                <w:szCs w:val="16"/>
              </w:rPr>
              <w:t>20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Default="003A6FEF" w:rsidP="00EE77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8</w:t>
            </w:r>
            <w:r w:rsidR="00EE77B4">
              <w:rPr>
                <w:rFonts w:ascii="Times New Roman" w:hAnsi="Times New Roman"/>
                <w:sz w:val="16"/>
                <w:szCs w:val="16"/>
              </w:rPr>
              <w:t>61</w:t>
            </w:r>
            <w:r w:rsidRPr="003A6FE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40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 w:rsidR="003A6FEF">
              <w:rPr>
                <w:rFonts w:ascii="Times New Roman" w:hAnsi="Times New Roman"/>
                <w:sz w:val="16"/>
                <w:szCs w:val="16"/>
              </w:rPr>
              <w:t>21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Default="003A6FEF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3945,00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864225">
        <w:trPr>
          <w:trHeight w:val="28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</w:t>
            </w:r>
            <w:r w:rsidR="003A6FEF">
              <w:rPr>
                <w:rFonts w:ascii="Times New Roman" w:hAnsi="Times New Roman"/>
                <w:sz w:val="16"/>
                <w:szCs w:val="16"/>
              </w:rPr>
              <w:t>22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Default="003A6FEF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3945,00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864225">
        <w:trPr>
          <w:trHeight w:val="28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 w:rsidR="003A6FEF">
              <w:rPr>
                <w:rFonts w:ascii="Times New Roman" w:hAnsi="Times New Roman"/>
                <w:sz w:val="16"/>
                <w:szCs w:val="16"/>
              </w:rPr>
              <w:t>3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Default="003A6FEF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3945,00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4AAD" w:rsidRPr="0086370B" w:rsidTr="00AF4063">
        <w:trPr>
          <w:trHeight w:val="28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4AAD" w:rsidRPr="00F43CAC" w:rsidRDefault="00F84AAD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Pr="00F43CAC" w:rsidRDefault="00F84AAD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3CAC">
              <w:rPr>
                <w:rFonts w:ascii="Times New Roman" w:hAnsi="Times New Roman"/>
                <w:sz w:val="16"/>
                <w:szCs w:val="16"/>
              </w:rPr>
              <w:t>202</w:t>
            </w:r>
            <w:r w:rsidR="003A6FEF">
              <w:rPr>
                <w:rFonts w:ascii="Times New Roman" w:hAnsi="Times New Roman"/>
                <w:sz w:val="16"/>
                <w:szCs w:val="16"/>
              </w:rPr>
              <w:t>4</w:t>
            </w:r>
            <w:r w:rsidRPr="00F43CAC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4AAD" w:rsidRDefault="003A6FEF" w:rsidP="00AF40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6FEF">
              <w:rPr>
                <w:rFonts w:ascii="Times New Roman" w:hAnsi="Times New Roman"/>
                <w:sz w:val="16"/>
                <w:szCs w:val="16"/>
              </w:rPr>
              <w:t>3945,00</w:t>
            </w: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AAD" w:rsidRPr="0086370B" w:rsidRDefault="00F84AAD" w:rsidP="00EB10D9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4AAD" w:rsidRDefault="00F84AAD" w:rsidP="003A6FEF">
      <w:pPr>
        <w:pStyle w:val="a7"/>
        <w:ind w:left="1759"/>
        <w:jc w:val="both"/>
        <w:rPr>
          <w:rFonts w:ascii="Times New Roman" w:hAnsi="Times New Roman"/>
          <w:szCs w:val="24"/>
        </w:rPr>
      </w:pPr>
      <w:r w:rsidRPr="00F84AAD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»</w:t>
      </w:r>
    </w:p>
    <w:p w:rsidR="003A6FEF" w:rsidRPr="0023047F" w:rsidRDefault="003A6FEF" w:rsidP="003B033C">
      <w:pPr>
        <w:pStyle w:val="a3"/>
        <w:numPr>
          <w:ilvl w:val="0"/>
          <w:numId w:val="8"/>
        </w:numPr>
        <w:tabs>
          <w:tab w:val="clear" w:pos="4153"/>
          <w:tab w:val="clear" w:pos="8306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3047F">
        <w:rPr>
          <w:rFonts w:ascii="Times New Roman" w:hAnsi="Times New Roman"/>
          <w:sz w:val="26"/>
          <w:szCs w:val="26"/>
        </w:rPr>
        <w:lastRenderedPageBreak/>
        <w:t>В Приложение № 4 «Перечень мероприятий муниципальной программы городского округа Домодедово</w:t>
      </w:r>
      <w:r w:rsid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/>
          <w:sz w:val="26"/>
          <w:szCs w:val="26"/>
        </w:rPr>
        <w:t>«</w:t>
      </w:r>
      <w:r w:rsidR="003B033C" w:rsidRPr="003B033C">
        <w:rPr>
          <w:rFonts w:ascii="Times New Roman" w:hAnsi="Times New Roman" w:hint="eastAsia"/>
          <w:sz w:val="26"/>
          <w:szCs w:val="26"/>
        </w:rPr>
        <w:t>Безопасность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и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обеспечение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безопасности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жизнедеятельности</w:t>
      </w:r>
      <w:r w:rsidR="003B033C" w:rsidRPr="003B033C">
        <w:rPr>
          <w:rFonts w:ascii="Times New Roman" w:hAnsi="Times New Roman"/>
          <w:sz w:val="26"/>
          <w:szCs w:val="26"/>
        </w:rPr>
        <w:t xml:space="preserve"> </w:t>
      </w:r>
      <w:r w:rsidR="003B033C" w:rsidRPr="003B033C">
        <w:rPr>
          <w:rFonts w:ascii="Times New Roman" w:hAnsi="Times New Roman" w:hint="eastAsia"/>
          <w:sz w:val="26"/>
          <w:szCs w:val="26"/>
        </w:rPr>
        <w:t>населения»</w:t>
      </w:r>
      <w:r w:rsidRPr="0023047F">
        <w:rPr>
          <w:rFonts w:ascii="Times New Roman" w:hAnsi="Times New Roman"/>
          <w:sz w:val="26"/>
          <w:szCs w:val="26"/>
        </w:rPr>
        <w:t>» к Программе внести следующие изменения:</w:t>
      </w:r>
    </w:p>
    <w:p w:rsidR="003A6FEF" w:rsidRPr="0023047F" w:rsidRDefault="003A6FEF" w:rsidP="00814B22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3047F">
        <w:rPr>
          <w:rFonts w:ascii="Times New Roman" w:hAnsi="Times New Roman"/>
          <w:sz w:val="26"/>
          <w:szCs w:val="26"/>
        </w:rPr>
        <w:t>1.4.1 Строки</w:t>
      </w:r>
      <w:r w:rsidRPr="0023047F">
        <w:rPr>
          <w:rFonts w:ascii="Times New Roman" w:hAnsi="Times New Roman" w:hint="eastAsia"/>
          <w:sz w:val="26"/>
          <w:szCs w:val="26"/>
        </w:rPr>
        <w:t xml:space="preserve"> </w:t>
      </w:r>
      <w:r w:rsidRPr="0023047F">
        <w:rPr>
          <w:rFonts w:ascii="Times New Roman" w:hAnsi="Times New Roman"/>
          <w:sz w:val="26"/>
          <w:szCs w:val="26"/>
        </w:rPr>
        <w:t>1</w:t>
      </w:r>
      <w:r w:rsidR="009A795E">
        <w:rPr>
          <w:rFonts w:ascii="Times New Roman" w:hAnsi="Times New Roman"/>
          <w:sz w:val="26"/>
          <w:szCs w:val="26"/>
        </w:rPr>
        <w:t xml:space="preserve"> </w:t>
      </w:r>
      <w:r w:rsidR="00E95490">
        <w:rPr>
          <w:rFonts w:ascii="Times New Roman" w:hAnsi="Times New Roman"/>
          <w:sz w:val="26"/>
          <w:szCs w:val="26"/>
        </w:rPr>
        <w:t>О</w:t>
      </w:r>
      <w:r w:rsidR="009A795E" w:rsidRPr="009A795E">
        <w:rPr>
          <w:rFonts w:ascii="Times New Roman" w:hAnsi="Times New Roman" w:hint="eastAsia"/>
          <w:sz w:val="26"/>
          <w:szCs w:val="26"/>
        </w:rPr>
        <w:t>сновное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мероприятие</w:t>
      </w:r>
      <w:r w:rsidR="009A795E" w:rsidRPr="009A795E">
        <w:rPr>
          <w:rFonts w:ascii="Times New Roman" w:hAnsi="Times New Roman"/>
          <w:sz w:val="26"/>
          <w:szCs w:val="26"/>
        </w:rPr>
        <w:t xml:space="preserve"> 1 «</w:t>
      </w:r>
      <w:r w:rsidR="00864225" w:rsidRPr="00864225">
        <w:rPr>
          <w:rFonts w:ascii="Times New Roman" w:hAnsi="Times New Roman" w:hint="eastAsia"/>
          <w:sz w:val="26"/>
          <w:szCs w:val="26"/>
        </w:rPr>
        <w:t>Повышение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степени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антитеррористической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защищенности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социально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значимых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объектов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находящихся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в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собственности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муниципального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образования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и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мест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с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массовым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пребыванием</w:t>
      </w:r>
      <w:r w:rsidR="00864225" w:rsidRPr="00864225">
        <w:rPr>
          <w:rFonts w:ascii="Times New Roman" w:hAnsi="Times New Roman"/>
          <w:sz w:val="26"/>
          <w:szCs w:val="26"/>
        </w:rPr>
        <w:t xml:space="preserve"> </w:t>
      </w:r>
      <w:r w:rsidR="00864225" w:rsidRPr="00864225">
        <w:rPr>
          <w:rFonts w:ascii="Times New Roman" w:hAnsi="Times New Roman" w:hint="eastAsia"/>
          <w:sz w:val="26"/>
          <w:szCs w:val="26"/>
        </w:rPr>
        <w:t>людей</w:t>
      </w:r>
      <w:r w:rsidR="009A795E" w:rsidRPr="009A795E">
        <w:rPr>
          <w:rFonts w:ascii="Times New Roman" w:hAnsi="Times New Roman" w:hint="eastAsia"/>
          <w:sz w:val="26"/>
          <w:szCs w:val="26"/>
        </w:rPr>
        <w:t>»</w:t>
      </w:r>
      <w:r w:rsidR="00E95490">
        <w:rPr>
          <w:rFonts w:ascii="Times New Roman" w:hAnsi="Times New Roman"/>
          <w:sz w:val="26"/>
          <w:szCs w:val="26"/>
        </w:rPr>
        <w:t xml:space="preserve"> и 4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Мероприятие</w:t>
      </w:r>
      <w:r w:rsidR="009A795E" w:rsidRPr="009A795E">
        <w:rPr>
          <w:rFonts w:ascii="Times New Roman" w:hAnsi="Times New Roman"/>
          <w:sz w:val="26"/>
          <w:szCs w:val="26"/>
        </w:rPr>
        <w:t xml:space="preserve"> 1.3  «</w:t>
      </w:r>
      <w:r w:rsidR="009A795E" w:rsidRPr="009A795E">
        <w:rPr>
          <w:rFonts w:ascii="Times New Roman" w:hAnsi="Times New Roman" w:hint="eastAsia"/>
          <w:sz w:val="26"/>
          <w:szCs w:val="26"/>
        </w:rPr>
        <w:t>Оборудование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социально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значимых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объектов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инженерно</w:t>
      </w:r>
      <w:r w:rsidR="009A795E" w:rsidRPr="009A795E">
        <w:rPr>
          <w:rFonts w:ascii="Times New Roman" w:hAnsi="Times New Roman"/>
          <w:sz w:val="26"/>
          <w:szCs w:val="26"/>
        </w:rPr>
        <w:t>-</w:t>
      </w:r>
      <w:r w:rsidR="009A795E" w:rsidRPr="009A795E">
        <w:rPr>
          <w:rFonts w:ascii="Times New Roman" w:hAnsi="Times New Roman" w:hint="eastAsia"/>
          <w:sz w:val="26"/>
          <w:szCs w:val="26"/>
        </w:rPr>
        <w:t>техническими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сооружениями</w:t>
      </w:r>
      <w:r w:rsidR="009A795E" w:rsidRPr="009A795E">
        <w:rPr>
          <w:rFonts w:ascii="Times New Roman" w:hAnsi="Times New Roman"/>
          <w:sz w:val="26"/>
          <w:szCs w:val="26"/>
        </w:rPr>
        <w:t xml:space="preserve">, </w:t>
      </w:r>
      <w:r w:rsidR="009A795E" w:rsidRPr="009A795E">
        <w:rPr>
          <w:rFonts w:ascii="Times New Roman" w:hAnsi="Times New Roman" w:hint="eastAsia"/>
          <w:sz w:val="26"/>
          <w:szCs w:val="26"/>
        </w:rPr>
        <w:t>обеспечивающими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контроль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доступа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или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блокирование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несанкционированного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доступа</w:t>
      </w:r>
      <w:r w:rsidR="009A795E" w:rsidRPr="009A795E">
        <w:rPr>
          <w:rFonts w:ascii="Times New Roman" w:hAnsi="Times New Roman"/>
          <w:sz w:val="26"/>
          <w:szCs w:val="26"/>
        </w:rPr>
        <w:t xml:space="preserve">, </w:t>
      </w:r>
      <w:r w:rsidR="009A795E" w:rsidRPr="009A795E">
        <w:rPr>
          <w:rFonts w:ascii="Times New Roman" w:hAnsi="Times New Roman" w:hint="eastAsia"/>
          <w:sz w:val="26"/>
          <w:szCs w:val="26"/>
        </w:rPr>
        <w:t>контроль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и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оповещение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о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возникновении</w:t>
      </w:r>
      <w:r w:rsidR="009A795E" w:rsidRPr="009A795E">
        <w:rPr>
          <w:rFonts w:ascii="Times New Roman" w:hAnsi="Times New Roman"/>
          <w:sz w:val="26"/>
          <w:szCs w:val="26"/>
        </w:rPr>
        <w:t xml:space="preserve"> </w:t>
      </w:r>
      <w:r w:rsidR="009A795E" w:rsidRPr="009A795E">
        <w:rPr>
          <w:rFonts w:ascii="Times New Roman" w:hAnsi="Times New Roman" w:hint="eastAsia"/>
          <w:sz w:val="26"/>
          <w:szCs w:val="26"/>
        </w:rPr>
        <w:t>угроз»</w:t>
      </w:r>
      <w:r w:rsidR="009A795E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/>
          <w:sz w:val="26"/>
          <w:szCs w:val="26"/>
        </w:rPr>
        <w:t>П</w:t>
      </w:r>
      <w:r w:rsidRPr="0023047F">
        <w:rPr>
          <w:rFonts w:ascii="Times New Roman" w:hAnsi="Times New Roman" w:hint="eastAsia"/>
          <w:sz w:val="26"/>
          <w:szCs w:val="26"/>
        </w:rPr>
        <w:t>одпрограммы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/>
          <w:sz w:val="26"/>
          <w:szCs w:val="26"/>
          <w:lang w:val="en-US"/>
        </w:rPr>
        <w:t>I</w:t>
      </w:r>
      <w:r w:rsidRPr="0023047F">
        <w:rPr>
          <w:rFonts w:ascii="Times New Roman" w:hAnsi="Times New Roman"/>
          <w:sz w:val="26"/>
          <w:szCs w:val="26"/>
        </w:rPr>
        <w:t xml:space="preserve"> «</w:t>
      </w:r>
      <w:r w:rsidRPr="0023047F">
        <w:rPr>
          <w:rFonts w:ascii="Times New Roman" w:hAnsi="Times New Roman" w:hint="eastAsia"/>
          <w:sz w:val="26"/>
          <w:szCs w:val="26"/>
        </w:rPr>
        <w:t>Профилактика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преступлений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и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иных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правонарушений» к</w:t>
      </w:r>
      <w:r w:rsidRPr="0023047F">
        <w:rPr>
          <w:rFonts w:ascii="Times New Roman" w:hAnsi="Times New Roman"/>
          <w:sz w:val="26"/>
          <w:szCs w:val="26"/>
        </w:rPr>
        <w:t xml:space="preserve"> </w:t>
      </w:r>
      <w:r w:rsidRPr="0023047F">
        <w:rPr>
          <w:rFonts w:ascii="Times New Roman" w:hAnsi="Times New Roman" w:hint="eastAsia"/>
          <w:sz w:val="26"/>
          <w:szCs w:val="26"/>
        </w:rPr>
        <w:t>Программе</w:t>
      </w:r>
      <w:r w:rsidRPr="0023047F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A6FEF" w:rsidRDefault="003A6FEF" w:rsidP="003E59C9">
      <w:pPr>
        <w:pStyle w:val="a7"/>
        <w:ind w:left="0"/>
        <w:jc w:val="both"/>
        <w:rPr>
          <w:rFonts w:ascii="Times New Roman" w:hAnsi="Times New Roman"/>
          <w:szCs w:val="24"/>
          <w:lang w:val="en-US"/>
        </w:rPr>
      </w:pPr>
      <w:r w:rsidRPr="003A6FEF">
        <w:rPr>
          <w:rFonts w:ascii="Times New Roman" w:hAnsi="Times New Roman"/>
          <w:szCs w:val="24"/>
        </w:rPr>
        <w:t>«</w:t>
      </w: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90"/>
        <w:gridCol w:w="1568"/>
        <w:gridCol w:w="567"/>
        <w:gridCol w:w="992"/>
        <w:gridCol w:w="709"/>
        <w:gridCol w:w="709"/>
        <w:gridCol w:w="709"/>
        <w:gridCol w:w="708"/>
        <w:gridCol w:w="567"/>
        <w:gridCol w:w="567"/>
        <w:gridCol w:w="703"/>
        <w:gridCol w:w="857"/>
        <w:gridCol w:w="850"/>
      </w:tblGrid>
      <w:tr w:rsidR="003A6FEF" w:rsidRPr="00B3689D" w:rsidTr="00AF4063">
        <w:trPr>
          <w:trHeight w:val="300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ind w:left="-108" w:righ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F" w:rsidRPr="00B3689D" w:rsidRDefault="003A6FEF" w:rsidP="00EB10D9">
            <w:pPr>
              <w:ind w:left="-108" w:right="-108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 xml:space="preserve">Всего,                         (тыс. руб.)        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Объем финансирования по годам, (тыс. руб.)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 w:rsidRPr="00B3689D">
              <w:rPr>
                <w:rFonts w:ascii="Times New Roman" w:hAnsi="Times New Roman"/>
                <w:sz w:val="14"/>
                <w:szCs w:val="14"/>
              </w:rPr>
              <w:t>Ответственный</w:t>
            </w:r>
            <w:proofErr w:type="gramEnd"/>
            <w:r w:rsidRPr="00B3689D">
              <w:rPr>
                <w:rFonts w:ascii="Times New Roman" w:hAnsi="Times New Roman"/>
                <w:sz w:val="14"/>
                <w:szCs w:val="14"/>
              </w:rPr>
              <w:t xml:space="preserve"> за         </w:t>
            </w:r>
            <w:r w:rsidRPr="00B3689D">
              <w:rPr>
                <w:rFonts w:ascii="Times New Roman" w:hAnsi="Times New Roman"/>
                <w:sz w:val="14"/>
                <w:szCs w:val="14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3689D" w:rsidRDefault="003A6FEF" w:rsidP="00EB10D9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3689D">
              <w:rPr>
                <w:rFonts w:ascii="Times New Roman" w:hAnsi="Times New Roman"/>
                <w:sz w:val="14"/>
                <w:szCs w:val="14"/>
              </w:rPr>
              <w:t>Результаты выполнения мероприятия подпрограммы</w:t>
            </w:r>
          </w:p>
        </w:tc>
      </w:tr>
      <w:tr w:rsidR="003A6FEF" w:rsidRPr="00496659" w:rsidTr="00AF4063">
        <w:trPr>
          <w:trHeight w:val="1809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20047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20047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20047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20047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20047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B20047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23047F" w:rsidRDefault="003A6FEF" w:rsidP="0023047F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 w:rsidR="0023047F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52712" w:rsidRDefault="003A6FEF" w:rsidP="00B5271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 w:rsidR="00B52712"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52712" w:rsidRDefault="003A6FEF" w:rsidP="00B5271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 w:rsidR="00B52712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52712" w:rsidRDefault="003A6FEF" w:rsidP="00B5271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 w:rsidR="00B52712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496659" w:rsidRDefault="003A6FEF" w:rsidP="00B527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 w:rsidR="00B5271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496659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496659" w:rsidRDefault="003A6FEF" w:rsidP="00EB10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496659" w:rsidRDefault="003A6FEF" w:rsidP="00EB10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FEF" w:rsidRPr="00496659" w:rsidTr="00AF4063">
        <w:trPr>
          <w:trHeight w:val="22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B20047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004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6FEF" w:rsidRPr="0049665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49665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FEF" w:rsidRPr="0049665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65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23047F" w:rsidP="00EB10D9">
            <w:pPr>
              <w:ind w:left="-9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="003A6FEF"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23047F">
            <w:pPr>
              <w:ind w:right="-108"/>
              <w:rPr>
                <w:rFonts w:ascii="Times New Roman" w:hAnsi="Times New Roman"/>
                <w:color w:val="0066CC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="0023047F" w:rsidRPr="0023047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Pr="00384E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</w:t>
            </w:r>
            <w:r w:rsidRPr="00384E39">
              <w:rPr>
                <w:rFonts w:ascii="Times New Roman" w:hAnsi="Times New Roman"/>
                <w:sz w:val="16"/>
                <w:szCs w:val="16"/>
              </w:rPr>
              <w:br/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Повышение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степени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находящихся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собственности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муниципального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образования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мест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с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массовым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пребыванием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3047F" w:rsidRPr="0023047F">
              <w:rPr>
                <w:rFonts w:ascii="Times New Roman" w:hAnsi="Times New Roman" w:hint="eastAsia"/>
                <w:sz w:val="16"/>
                <w:szCs w:val="16"/>
              </w:rPr>
              <w:t>людей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814B22" w:rsidRDefault="003A6FEF" w:rsidP="00814B2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="00814B22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="00814B2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23047F" w:rsidP="00EE77B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16</w:t>
            </w:r>
            <w:r w:rsidR="00EE77B4">
              <w:rPr>
                <w:rFonts w:ascii="Times New Roman" w:hAnsi="Times New Roman"/>
                <w:sz w:val="16"/>
                <w:szCs w:val="16"/>
              </w:rPr>
              <w:t>786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EE77B4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886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Управление по территориальной безопасности, ГО и ЧС Администрации городского округа Домодедово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B52712" w:rsidP="00B52712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 w:hint="eastAsia"/>
                <w:sz w:val="16"/>
                <w:szCs w:val="16"/>
              </w:rPr>
              <w:t>Увеличение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доли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учреждений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),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оборудованных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в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целях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антитеррористической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защищенности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средствами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52712">
              <w:rPr>
                <w:rFonts w:ascii="Times New Roman" w:hAnsi="Times New Roman" w:hint="eastAsia"/>
                <w:sz w:val="16"/>
                <w:szCs w:val="16"/>
              </w:rPr>
              <w:t>безопасности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3A6FEF"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="003A6FEF">
              <w:rPr>
                <w:rFonts w:ascii="Times New Roman" w:hAnsi="Times New Roman"/>
                <w:sz w:val="16"/>
                <w:szCs w:val="16"/>
              </w:rPr>
              <w:t>%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3A6FEF" w:rsidRPr="00863E65">
              <w:rPr>
                <w:rFonts w:ascii="Times New Roman" w:hAnsi="Times New Roman" w:hint="eastAsia"/>
                <w:sz w:val="16"/>
                <w:szCs w:val="16"/>
              </w:rPr>
              <w:t>к</w:t>
            </w:r>
            <w:r w:rsidR="003A6FEF" w:rsidRPr="00863E65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A6FEF" w:rsidRPr="00863E6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A6FEF" w:rsidRPr="00863E65">
              <w:rPr>
                <w:rFonts w:ascii="Times New Roman" w:hAnsi="Times New Roman" w:hint="eastAsia"/>
                <w:sz w:val="16"/>
                <w:szCs w:val="16"/>
              </w:rPr>
              <w:t>году</w:t>
            </w:r>
            <w:r w:rsidR="003A6FEF" w:rsidRPr="00384E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924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23047F" w:rsidP="00EE77B4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16</w:t>
            </w:r>
            <w:r w:rsidR="00EE77B4">
              <w:rPr>
                <w:rFonts w:ascii="Times New Roman" w:hAnsi="Times New Roman"/>
                <w:sz w:val="16"/>
                <w:szCs w:val="16"/>
              </w:rPr>
              <w:t>786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EE77B4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886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23047F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3975,00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697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color w:val="0066CC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23047F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="003A6FEF" w:rsidRPr="00893C95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3A6FEF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3A6FEF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3A6FEF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23047F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="003A6FEF" w:rsidRPr="00384E3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047F" w:rsidRPr="0023047F" w:rsidRDefault="0023047F" w:rsidP="0023047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Мероприятие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1.3 </w:t>
            </w:r>
          </w:p>
          <w:p w:rsidR="0023047F" w:rsidRPr="0023047F" w:rsidRDefault="0023047F" w:rsidP="0023047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Оборудование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социально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значимых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объектов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инженерно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-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техническими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сооружениями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обеспечивающими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или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блокирование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несанкционированного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доступа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контроль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3047F" w:rsidRPr="0023047F" w:rsidRDefault="0023047F" w:rsidP="0023047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оповещение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A6FEF" w:rsidRPr="00384E39" w:rsidRDefault="0023047F" w:rsidP="0023047F">
            <w:pPr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 w:hint="eastAsia"/>
                <w:sz w:val="16"/>
                <w:szCs w:val="16"/>
              </w:rPr>
              <w:t>о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возникновении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3047F">
              <w:rPr>
                <w:rFonts w:ascii="Times New Roman" w:hAnsi="Times New Roman" w:hint="eastAsia"/>
                <w:sz w:val="16"/>
                <w:szCs w:val="16"/>
              </w:rPr>
              <w:t>угроз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814B22" w:rsidRDefault="003A6FEF" w:rsidP="00814B2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20</w:t>
            </w:r>
            <w:r w:rsidR="00814B22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  <w:r w:rsidRPr="00384E39">
              <w:rPr>
                <w:rFonts w:ascii="Times New Roman" w:hAnsi="Times New Roman"/>
                <w:sz w:val="16"/>
                <w:szCs w:val="16"/>
              </w:rPr>
              <w:t>-202</w:t>
            </w:r>
            <w:r w:rsidR="00814B22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B527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23047F" w:rsidP="00E729E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16</w:t>
            </w:r>
            <w:r w:rsidR="00864225">
              <w:rPr>
                <w:rFonts w:ascii="Times New Roman" w:hAnsi="Times New Roman"/>
                <w:sz w:val="16"/>
                <w:szCs w:val="16"/>
              </w:rPr>
              <w:t>6</w:t>
            </w:r>
            <w:r w:rsidR="00E729E6">
              <w:rPr>
                <w:rFonts w:ascii="Times New Roman" w:hAnsi="Times New Roman"/>
                <w:sz w:val="16"/>
                <w:szCs w:val="16"/>
              </w:rPr>
              <w:t>41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9A795E" w:rsidP="00165C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165CDB">
              <w:rPr>
                <w:rFonts w:ascii="Times New Roman" w:hAnsi="Times New Roman"/>
                <w:sz w:val="16"/>
                <w:szCs w:val="16"/>
              </w:rPr>
              <w:t>61</w:t>
            </w:r>
            <w:r w:rsidR="0023047F" w:rsidRPr="0023047F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23047F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23047F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047F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23047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ind w:left="-108" w:right="-1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863E6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3446,90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B52712" w:rsidP="00E729E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16</w:t>
            </w:r>
            <w:r w:rsidR="00864225">
              <w:rPr>
                <w:rFonts w:ascii="Times New Roman" w:hAnsi="Times New Roman"/>
                <w:sz w:val="16"/>
                <w:szCs w:val="16"/>
              </w:rPr>
              <w:t>6</w:t>
            </w:r>
            <w:r w:rsidR="00E729E6">
              <w:rPr>
                <w:rFonts w:ascii="Times New Roman" w:hAnsi="Times New Roman"/>
                <w:sz w:val="16"/>
                <w:szCs w:val="16"/>
              </w:rPr>
              <w:t>41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B52712" w:rsidP="00165CDB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8</w:t>
            </w:r>
            <w:r w:rsidR="00165CDB">
              <w:rPr>
                <w:rFonts w:ascii="Times New Roman" w:hAnsi="Times New Roman"/>
                <w:sz w:val="16"/>
                <w:szCs w:val="16"/>
              </w:rPr>
              <w:t>61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B17025" w:rsidRDefault="00B52712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B52712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B52712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6FEF" w:rsidRPr="00384E39" w:rsidRDefault="00B52712" w:rsidP="00864225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39</w:t>
            </w:r>
            <w:r w:rsidR="00864225">
              <w:rPr>
                <w:rFonts w:ascii="Times New Roman" w:hAnsi="Times New Roman"/>
                <w:sz w:val="16"/>
                <w:szCs w:val="16"/>
              </w:rPr>
              <w:t>45</w:t>
            </w:r>
            <w:r w:rsidRPr="00B5271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A6FEF" w:rsidRPr="00904BBF" w:rsidTr="00AF406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893C95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3C9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6FEF" w:rsidRPr="00384E39" w:rsidRDefault="003A6FEF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4E3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EF" w:rsidRPr="00384E39" w:rsidRDefault="003A6FEF" w:rsidP="00EB10D9">
            <w:pPr>
              <w:ind w:left="-108" w:righ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14B22" w:rsidRPr="00AF4063" w:rsidRDefault="00AF4063" w:rsidP="00B52712">
      <w:pPr>
        <w:pStyle w:val="a3"/>
        <w:tabs>
          <w:tab w:val="clear" w:pos="4153"/>
          <w:tab w:val="clear" w:pos="8306"/>
          <w:tab w:val="left" w:pos="1134"/>
        </w:tabs>
        <w:ind w:left="17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»</w:t>
      </w:r>
    </w:p>
    <w:p w:rsidR="00814B22" w:rsidRPr="00AF4063" w:rsidRDefault="005C2591" w:rsidP="00E55427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F4063">
        <w:rPr>
          <w:rFonts w:ascii="Times New Roman" w:hAnsi="Times New Roman"/>
          <w:sz w:val="26"/>
          <w:szCs w:val="26"/>
        </w:rPr>
        <w:t xml:space="preserve">1.4.2 </w:t>
      </w:r>
      <w:r w:rsidRPr="00AF4063">
        <w:rPr>
          <w:rFonts w:ascii="Times New Roman" w:hAnsi="Times New Roman" w:hint="eastAsia"/>
          <w:sz w:val="26"/>
          <w:szCs w:val="26"/>
        </w:rPr>
        <w:t>В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Основное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мероприятие</w:t>
      </w:r>
      <w:r w:rsidRPr="00AF4063">
        <w:rPr>
          <w:rFonts w:ascii="Times New Roman" w:hAnsi="Times New Roman"/>
          <w:sz w:val="26"/>
          <w:szCs w:val="26"/>
        </w:rPr>
        <w:t xml:space="preserve"> 2 «</w:t>
      </w:r>
      <w:r w:rsidRPr="00AF4063">
        <w:rPr>
          <w:rFonts w:ascii="Times New Roman" w:hAnsi="Times New Roman" w:hint="eastAsia"/>
          <w:sz w:val="26"/>
          <w:szCs w:val="26"/>
        </w:rPr>
        <w:t>Обеспечение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деятельности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общественных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объединений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правоохранительной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направленности</w:t>
      </w:r>
      <w:r w:rsidRPr="00AF4063">
        <w:rPr>
          <w:rFonts w:ascii="Times New Roman" w:hAnsi="Times New Roman"/>
          <w:sz w:val="26"/>
          <w:szCs w:val="26"/>
        </w:rPr>
        <w:t xml:space="preserve">» </w:t>
      </w:r>
      <w:r w:rsidRPr="00AF4063">
        <w:rPr>
          <w:rFonts w:ascii="Times New Roman" w:hAnsi="Times New Roman" w:hint="eastAsia"/>
          <w:sz w:val="26"/>
          <w:szCs w:val="26"/>
        </w:rPr>
        <w:t>Подпрограммы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/>
          <w:sz w:val="26"/>
          <w:szCs w:val="26"/>
        </w:rPr>
        <w:t>1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Pr="00AF4063">
        <w:rPr>
          <w:rFonts w:ascii="Times New Roman" w:hAnsi="Times New Roman" w:hint="eastAsia"/>
          <w:sz w:val="26"/>
          <w:szCs w:val="26"/>
        </w:rPr>
        <w:t>Профилактика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преступлений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иных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правонарушений»</w:t>
      </w:r>
      <w:r w:rsidRPr="00AF4063">
        <w:rPr>
          <w:rFonts w:ascii="Times New Roman" w:hAnsi="Times New Roman"/>
          <w:sz w:val="26"/>
          <w:szCs w:val="26"/>
        </w:rPr>
        <w:t xml:space="preserve">, </w:t>
      </w:r>
      <w:r w:rsidR="00E55427" w:rsidRPr="00AF4063">
        <w:rPr>
          <w:rFonts w:ascii="Times New Roman" w:hAnsi="Times New Roman"/>
          <w:sz w:val="26"/>
          <w:szCs w:val="26"/>
        </w:rPr>
        <w:t>мероприятие 2.4 «</w:t>
      </w:r>
      <w:r w:rsidR="00E55427" w:rsidRPr="00AF4063">
        <w:rPr>
          <w:rFonts w:ascii="Times New Roman" w:hAnsi="Times New Roman" w:hint="eastAsia"/>
          <w:sz w:val="26"/>
          <w:szCs w:val="26"/>
        </w:rPr>
        <w:t>Проведение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мероприятий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по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обеспечению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правопорядка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и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безопасности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граждан</w:t>
      </w:r>
      <w:r w:rsidR="00E55427" w:rsidRPr="00AF4063">
        <w:rPr>
          <w:rFonts w:ascii="Times New Roman" w:hAnsi="Times New Roman"/>
          <w:sz w:val="26"/>
          <w:szCs w:val="26"/>
        </w:rPr>
        <w:t xml:space="preserve">» </w:t>
      </w:r>
      <w:r w:rsidRPr="00AF4063">
        <w:rPr>
          <w:rFonts w:ascii="Times New Roman" w:hAnsi="Times New Roman" w:hint="eastAsia"/>
          <w:sz w:val="26"/>
          <w:szCs w:val="26"/>
        </w:rPr>
        <w:t>в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Pr="00AF4063">
        <w:rPr>
          <w:rFonts w:ascii="Times New Roman" w:hAnsi="Times New Roman" w:hint="eastAsia"/>
          <w:sz w:val="26"/>
          <w:szCs w:val="26"/>
        </w:rPr>
        <w:t>столбце</w:t>
      </w:r>
      <w:r w:rsidRPr="00AF4063">
        <w:rPr>
          <w:rFonts w:ascii="Times New Roman" w:hAnsi="Times New Roman"/>
          <w:sz w:val="26"/>
          <w:szCs w:val="26"/>
        </w:rPr>
        <w:t xml:space="preserve"> 1</w:t>
      </w:r>
      <w:r w:rsidR="00E55427" w:rsidRPr="00AF4063">
        <w:rPr>
          <w:rFonts w:ascii="Times New Roman" w:hAnsi="Times New Roman"/>
          <w:sz w:val="26"/>
          <w:szCs w:val="26"/>
        </w:rPr>
        <w:t>2</w:t>
      </w:r>
      <w:r w:rsidRPr="00AF4063">
        <w:rPr>
          <w:rFonts w:ascii="Times New Roman" w:hAnsi="Times New Roman"/>
          <w:sz w:val="26"/>
          <w:szCs w:val="26"/>
        </w:rPr>
        <w:t xml:space="preserve"> «</w:t>
      </w:r>
      <w:r w:rsidR="00E55427" w:rsidRPr="00AF4063">
        <w:rPr>
          <w:rFonts w:ascii="Times New Roman" w:hAnsi="Times New Roman" w:hint="eastAsia"/>
          <w:sz w:val="26"/>
          <w:szCs w:val="26"/>
        </w:rPr>
        <w:t>Ответственный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за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выполнение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мероприятия</w:t>
      </w:r>
      <w:r w:rsidR="00E55427"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 w:hint="eastAsia"/>
          <w:sz w:val="26"/>
          <w:szCs w:val="26"/>
        </w:rPr>
        <w:t>подпрограмм</w:t>
      </w:r>
      <w:r w:rsidR="00E55427" w:rsidRPr="00AF4063">
        <w:rPr>
          <w:rFonts w:ascii="Times New Roman" w:hAnsi="Times New Roman"/>
          <w:sz w:val="26"/>
          <w:szCs w:val="26"/>
        </w:rPr>
        <w:t>ы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E55427" w:rsidRPr="00AF4063">
        <w:rPr>
          <w:rFonts w:ascii="Times New Roman" w:hAnsi="Times New Roman"/>
          <w:sz w:val="26"/>
          <w:szCs w:val="26"/>
        </w:rPr>
        <w:t>добавить слова</w:t>
      </w:r>
      <w:r w:rsidRPr="00AF4063">
        <w:rPr>
          <w:rFonts w:ascii="Times New Roman" w:hAnsi="Times New Roman"/>
          <w:sz w:val="26"/>
          <w:szCs w:val="26"/>
        </w:rPr>
        <w:t xml:space="preserve"> </w:t>
      </w:r>
      <w:r w:rsidR="00EA34A0" w:rsidRPr="00AF4063">
        <w:rPr>
          <w:rFonts w:ascii="Times New Roman" w:hAnsi="Times New Roman"/>
          <w:sz w:val="26"/>
          <w:szCs w:val="26"/>
        </w:rPr>
        <w:t xml:space="preserve">ЛУ МВД России в аэропорту Домодедово, </w:t>
      </w:r>
      <w:r w:rsidR="00E55427" w:rsidRPr="00AF4063">
        <w:rPr>
          <w:rFonts w:ascii="Times New Roman" w:hAnsi="Times New Roman"/>
          <w:sz w:val="26"/>
          <w:szCs w:val="26"/>
        </w:rPr>
        <w:t>ЛУ МВД России на станции Москва - Павелецкая</w:t>
      </w:r>
      <w:r w:rsidRPr="00AF4063">
        <w:rPr>
          <w:rFonts w:ascii="Times New Roman" w:hAnsi="Times New Roman"/>
          <w:sz w:val="26"/>
          <w:szCs w:val="26"/>
        </w:rPr>
        <w:t>.</w:t>
      </w:r>
      <w:proofErr w:type="gramEnd"/>
    </w:p>
    <w:p w:rsidR="00B52712" w:rsidRPr="00AF4063" w:rsidRDefault="00B52712" w:rsidP="00B52712">
      <w:pPr>
        <w:pStyle w:val="a7"/>
        <w:numPr>
          <w:ilvl w:val="0"/>
          <w:numId w:val="8"/>
        </w:numPr>
        <w:ind w:left="0" w:firstLine="710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Строку «</w:t>
      </w:r>
      <w:r w:rsidR="00814B22" w:rsidRPr="00AF4063">
        <w:rPr>
          <w:rFonts w:ascii="Times New Roman" w:hAnsi="Times New Roman" w:hint="eastAsia"/>
          <w:sz w:val="26"/>
          <w:szCs w:val="26"/>
        </w:rPr>
        <w:t xml:space="preserve">Итого по </w:t>
      </w:r>
      <w:r w:rsidR="00814B22" w:rsidRPr="00AF4063">
        <w:rPr>
          <w:rFonts w:ascii="Times New Roman" w:hAnsi="Times New Roman"/>
          <w:sz w:val="26"/>
          <w:szCs w:val="26"/>
        </w:rPr>
        <w:t>П</w:t>
      </w:r>
      <w:r w:rsidRPr="00AF4063">
        <w:rPr>
          <w:rFonts w:ascii="Times New Roman" w:hAnsi="Times New Roman" w:hint="eastAsia"/>
          <w:sz w:val="26"/>
          <w:szCs w:val="26"/>
        </w:rPr>
        <w:t xml:space="preserve">одпрограмме </w:t>
      </w:r>
      <w:r w:rsidRPr="00AF4063">
        <w:rPr>
          <w:rFonts w:ascii="Times New Roman" w:hAnsi="Times New Roman"/>
          <w:sz w:val="26"/>
          <w:szCs w:val="26"/>
          <w:lang w:val="en-US"/>
        </w:rPr>
        <w:t>I</w:t>
      </w:r>
      <w:r w:rsidRPr="00AF4063">
        <w:rPr>
          <w:rFonts w:ascii="Times New Roman" w:hAnsi="Times New Roman" w:hint="eastAsia"/>
          <w:sz w:val="26"/>
          <w:szCs w:val="26"/>
        </w:rPr>
        <w:t>»</w:t>
      </w:r>
      <w:r w:rsidRPr="00AF4063">
        <w:rPr>
          <w:rFonts w:ascii="Times New Roman" w:hAnsi="Times New Roman"/>
          <w:sz w:val="26"/>
          <w:szCs w:val="26"/>
        </w:rPr>
        <w:t xml:space="preserve"> к Программе изложить в следующей редакции:</w:t>
      </w:r>
    </w:p>
    <w:p w:rsidR="00AB25C9" w:rsidRPr="00B52712" w:rsidRDefault="00AB25C9" w:rsidP="00AB25C9">
      <w:pPr>
        <w:pStyle w:val="a7"/>
        <w:ind w:left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992"/>
        <w:gridCol w:w="709"/>
        <w:gridCol w:w="709"/>
        <w:gridCol w:w="851"/>
        <w:gridCol w:w="708"/>
        <w:gridCol w:w="709"/>
        <w:gridCol w:w="709"/>
        <w:gridCol w:w="709"/>
        <w:gridCol w:w="567"/>
        <w:gridCol w:w="850"/>
      </w:tblGrid>
      <w:tr w:rsidR="00B52712" w:rsidRPr="0086370B" w:rsidTr="00AF4063">
        <w:trPr>
          <w:trHeight w:val="5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2" w:rsidRPr="002811A0" w:rsidRDefault="00B52712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2" w:rsidRDefault="00B52712" w:rsidP="00EB10D9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B52712" w:rsidRPr="002811A0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2" w:rsidRPr="002811A0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2" w:rsidRPr="002811A0" w:rsidRDefault="00B52712" w:rsidP="00EB10D9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2811A0" w:rsidRDefault="00B52712" w:rsidP="00EB10D9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2" w:rsidRPr="002811A0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2" w:rsidRPr="00C108BD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B52712" w:rsidRDefault="00B52712" w:rsidP="00EB10D9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2712" w:rsidRDefault="00B52712" w:rsidP="00EB10D9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52712" w:rsidRPr="00C108BD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712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B52712" w:rsidRPr="00C108BD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712" w:rsidRPr="0086370B" w:rsidRDefault="00B52712" w:rsidP="00EB10D9">
            <w:pPr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B52712" w:rsidRPr="0086370B" w:rsidTr="00AF4063">
        <w:trPr>
          <w:trHeight w:val="108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2811A0" w:rsidRDefault="00B52712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2811A0" w:rsidRDefault="00B52712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2811A0" w:rsidRDefault="00B52712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2811A0" w:rsidRDefault="00B52712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2811A0" w:rsidRDefault="00B52712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2811A0" w:rsidRDefault="00B52712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B52712" w:rsidRDefault="00B52712" w:rsidP="00B5271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B52712" w:rsidRDefault="00B52712" w:rsidP="00B5271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B52712" w:rsidRDefault="00B52712" w:rsidP="00B5271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B52712" w:rsidRDefault="00B52712" w:rsidP="00B52712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C108BD" w:rsidRDefault="00B52712" w:rsidP="00B52712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5-й год реализации программы       202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86370B" w:rsidRDefault="00B52712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86370B" w:rsidRDefault="00B52712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2712" w:rsidRPr="00533671" w:rsidTr="00AF4063">
        <w:trPr>
          <w:trHeight w:val="2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712" w:rsidRPr="00533671" w:rsidRDefault="00B52712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B10D9" w:rsidRPr="00D612F9" w:rsidTr="00AF4063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  <w:p w:rsidR="00B52712" w:rsidRPr="00814B22" w:rsidRDefault="00B52712" w:rsidP="00814B22">
            <w:pPr>
              <w:jc w:val="center"/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 xml:space="preserve">Итого по подпрограмме </w:t>
            </w:r>
            <w:r w:rsidR="00814B2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Default="00B52712" w:rsidP="00EB10D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52712" w:rsidRPr="00814B22" w:rsidRDefault="00B52712" w:rsidP="00814B22">
            <w:pPr>
              <w:rPr>
                <w:rFonts w:ascii="Times New Roman" w:hAnsi="Times New Roman"/>
                <w:b/>
                <w:bCs/>
                <w:szCs w:val="22"/>
                <w:lang w:val="en-US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814B2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="00814B2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F87B02" w:rsidRDefault="00EB10D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658912,60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F87B02" w:rsidRDefault="00EB10D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127659,60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F87B02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134641,00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F87B02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52712">
              <w:rPr>
                <w:rFonts w:ascii="Times New Roman" w:hAnsi="Times New Roman"/>
                <w:sz w:val="16"/>
                <w:szCs w:val="16"/>
              </w:rPr>
              <w:t>132204,00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D612F9" w:rsidRDefault="00B52712" w:rsidP="00EB10D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B52712">
              <w:rPr>
                <w:sz w:val="16"/>
                <w:szCs w:val="16"/>
              </w:rPr>
              <w:t>132204,00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D612F9" w:rsidRDefault="00B52712" w:rsidP="00EB10D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B52712">
              <w:rPr>
                <w:sz w:val="16"/>
                <w:szCs w:val="16"/>
              </w:rPr>
              <w:t>132204,00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712" w:rsidRPr="00D612F9" w:rsidRDefault="00B5271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F87B02" w:rsidRDefault="00B52712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F87B02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F87B02" w:rsidRDefault="00B52712" w:rsidP="00EB10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712" w:rsidRPr="00D612F9" w:rsidRDefault="00B5271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F87B02" w:rsidRDefault="00B65A2F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8710</w:t>
            </w:r>
            <w:r w:rsidR="00B52712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F87B02" w:rsidRDefault="00B65A2F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1742</w:t>
            </w:r>
            <w:r w:rsidR="00B52712"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B65A2F" w:rsidRDefault="00B65A2F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A2F">
              <w:rPr>
                <w:rFonts w:ascii="Times New Roman" w:hAnsi="Times New Roman"/>
                <w:sz w:val="16"/>
                <w:szCs w:val="16"/>
              </w:rPr>
              <w:t>1742</w:t>
            </w:r>
            <w:r w:rsidR="00B52712" w:rsidRPr="00B65A2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B65A2F" w:rsidRDefault="00B65A2F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A2F">
              <w:rPr>
                <w:rFonts w:ascii="Times New Roman" w:hAnsi="Times New Roman"/>
                <w:sz w:val="16"/>
                <w:szCs w:val="16"/>
              </w:rPr>
              <w:t>1742</w:t>
            </w:r>
            <w:r w:rsidR="00B52712" w:rsidRPr="00B65A2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B65A2F" w:rsidRDefault="00B65A2F" w:rsidP="00EB10D9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A2F">
              <w:rPr>
                <w:rFonts w:ascii="Times New Roman" w:hAnsi="Times New Roman"/>
                <w:sz w:val="16"/>
                <w:szCs w:val="16"/>
              </w:rPr>
              <w:t>1742</w:t>
            </w:r>
            <w:r w:rsidR="00B52712" w:rsidRPr="00B65A2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B65A2F" w:rsidRDefault="00B65A2F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65A2F">
              <w:rPr>
                <w:rFonts w:ascii="Times New Roman" w:hAnsi="Times New Roman"/>
                <w:sz w:val="16"/>
                <w:szCs w:val="16"/>
              </w:rPr>
              <w:t>1742</w:t>
            </w:r>
            <w:r w:rsidR="00B52712" w:rsidRPr="00B65A2F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712" w:rsidRPr="00D612F9" w:rsidRDefault="00B5271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D612F9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90064,90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D612F9" w:rsidRDefault="00EB10D9" w:rsidP="00260F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65</w:t>
            </w:r>
            <w:r w:rsidR="00260F7A">
              <w:rPr>
                <w:rFonts w:ascii="Times New Roman" w:hAnsi="Times New Roman"/>
                <w:sz w:val="16"/>
                <w:szCs w:val="16"/>
              </w:rPr>
              <w:t>0202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F87B02" w:rsidRDefault="00EB10D9" w:rsidP="00260F7A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12</w:t>
            </w:r>
            <w:r w:rsidR="00260F7A">
              <w:rPr>
                <w:rFonts w:ascii="Times New Roman" w:hAnsi="Times New Roman"/>
                <w:sz w:val="16"/>
                <w:szCs w:val="16"/>
              </w:rPr>
              <w:t>5917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F87B02" w:rsidRDefault="00EB10D9" w:rsidP="00260F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13</w:t>
            </w:r>
            <w:r w:rsidR="00260F7A">
              <w:rPr>
                <w:rFonts w:ascii="Times New Roman" w:hAnsi="Times New Roman"/>
                <w:sz w:val="16"/>
                <w:szCs w:val="16"/>
              </w:rPr>
              <w:t>2899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260F7A" w:rsidRDefault="00EB10D9" w:rsidP="00260F7A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F7A">
              <w:rPr>
                <w:rFonts w:ascii="Times New Roman" w:hAnsi="Times New Roman"/>
                <w:sz w:val="16"/>
                <w:szCs w:val="16"/>
              </w:rPr>
              <w:t>13</w:t>
            </w:r>
            <w:r w:rsidR="00260F7A" w:rsidRPr="00260F7A">
              <w:rPr>
                <w:rFonts w:ascii="Times New Roman" w:hAnsi="Times New Roman"/>
                <w:sz w:val="16"/>
                <w:szCs w:val="16"/>
              </w:rPr>
              <w:t>0462</w:t>
            </w:r>
            <w:r w:rsidRPr="00260F7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260F7A" w:rsidRDefault="00EB10D9" w:rsidP="00260F7A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F7A">
              <w:rPr>
                <w:rFonts w:ascii="Times New Roman" w:hAnsi="Times New Roman"/>
                <w:sz w:val="16"/>
                <w:szCs w:val="16"/>
              </w:rPr>
              <w:t>13</w:t>
            </w:r>
            <w:r w:rsidR="00260F7A" w:rsidRPr="00260F7A">
              <w:rPr>
                <w:rFonts w:ascii="Times New Roman" w:hAnsi="Times New Roman"/>
                <w:sz w:val="16"/>
                <w:szCs w:val="16"/>
              </w:rPr>
              <w:t>0462</w:t>
            </w:r>
            <w:r w:rsidRPr="00260F7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712" w:rsidRPr="00260F7A" w:rsidRDefault="00EB10D9" w:rsidP="00260F7A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F7A">
              <w:rPr>
                <w:rFonts w:ascii="Times New Roman" w:hAnsi="Times New Roman"/>
                <w:sz w:val="16"/>
                <w:szCs w:val="16"/>
              </w:rPr>
              <w:t>13</w:t>
            </w:r>
            <w:r w:rsidR="00260F7A" w:rsidRPr="00260F7A">
              <w:rPr>
                <w:rFonts w:ascii="Times New Roman" w:hAnsi="Times New Roman"/>
                <w:sz w:val="16"/>
                <w:szCs w:val="16"/>
              </w:rPr>
              <w:t>0462</w:t>
            </w:r>
            <w:r w:rsidRPr="00260F7A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712" w:rsidRPr="00D612F9" w:rsidRDefault="00B52712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2712" w:rsidRPr="00D612F9" w:rsidRDefault="00B52712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2712" w:rsidRPr="00D612F9" w:rsidRDefault="00B52712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EB10D9" w:rsidRDefault="00EB10D9" w:rsidP="00EB10D9">
      <w:pPr>
        <w:pStyle w:val="a7"/>
        <w:ind w:left="0" w:right="-2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»</w:t>
      </w:r>
    </w:p>
    <w:p w:rsidR="00EB10D9" w:rsidRPr="00AF4063" w:rsidRDefault="00EB10D9" w:rsidP="00EB10D9">
      <w:pPr>
        <w:pStyle w:val="a7"/>
        <w:ind w:left="0" w:right="141" w:firstLine="709"/>
        <w:jc w:val="both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>1.6 Строку «Всего по муниципальной программе» изложить в следующей редакции:</w:t>
      </w:r>
    </w:p>
    <w:p w:rsidR="00EB10D9" w:rsidRPr="00EB10D9" w:rsidRDefault="00EB10D9" w:rsidP="00814B22">
      <w:pPr>
        <w:pStyle w:val="a7"/>
        <w:ind w:left="142" w:right="141"/>
        <w:jc w:val="both"/>
        <w:rPr>
          <w:rFonts w:ascii="Times New Roman" w:hAnsi="Times New Roman"/>
          <w:sz w:val="26"/>
          <w:szCs w:val="26"/>
        </w:rPr>
      </w:pPr>
      <w:r w:rsidRPr="00EB10D9">
        <w:rPr>
          <w:rFonts w:ascii="Times New Roman" w:hAnsi="Times New Roman"/>
          <w:szCs w:val="24"/>
        </w:rPr>
        <w:t>«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"/>
        <w:gridCol w:w="710"/>
        <w:gridCol w:w="425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709"/>
      </w:tblGrid>
      <w:tr w:rsidR="00EB10D9" w:rsidRPr="0086370B" w:rsidTr="00AF4063">
        <w:trPr>
          <w:trHeight w:val="571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D9" w:rsidRPr="002811A0" w:rsidRDefault="00EB10D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2811A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2811A0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D9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Мероприятия по реализации </w:t>
            </w:r>
          </w:p>
          <w:p w:rsidR="00EB10D9" w:rsidRPr="002811A0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D9" w:rsidRPr="002811A0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D9" w:rsidRPr="002811A0" w:rsidRDefault="00EB10D9" w:rsidP="00EB10D9">
            <w:pPr>
              <w:ind w:left="-106"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2811A0" w:rsidRDefault="00EB10D9" w:rsidP="00EB10D9">
            <w:pPr>
              <w:ind w:left="-106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D9" w:rsidRPr="002811A0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 xml:space="preserve">Всего,                         (тыс. руб.)       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D9" w:rsidRPr="00C108BD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Объем финансирования по годам, (тыс. руб.)</w:t>
            </w:r>
          </w:p>
          <w:p w:rsidR="00EB10D9" w:rsidRDefault="00EB10D9" w:rsidP="00EB10D9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B10D9" w:rsidRDefault="00EB10D9" w:rsidP="00EB10D9">
            <w:pPr>
              <w:ind w:left="1026" w:hanging="102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B10D9" w:rsidRPr="00C108BD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D9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108BD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  <w:proofErr w:type="gramEnd"/>
            <w:r w:rsidRPr="00C108BD">
              <w:rPr>
                <w:rFonts w:ascii="Times New Roman" w:hAnsi="Times New Roman"/>
                <w:sz w:val="16"/>
                <w:szCs w:val="16"/>
              </w:rPr>
              <w:t xml:space="preserve"> за        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br/>
              <w:t xml:space="preserve">выполнение мероприятия </w:t>
            </w:r>
          </w:p>
          <w:p w:rsidR="00EB10D9" w:rsidRPr="00C108BD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подпрограммы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0D9" w:rsidRPr="0086370B" w:rsidRDefault="00EB10D9" w:rsidP="00EB10D9">
            <w:pPr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>Результаты выполнения мероприятия</w:t>
            </w:r>
            <w:r w:rsidRPr="0086370B">
              <w:rPr>
                <w:rFonts w:ascii="Arial" w:hAnsi="Arial" w:cs="Arial"/>
                <w:sz w:val="20"/>
              </w:rPr>
              <w:t xml:space="preserve"> 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>подпрограммы</w:t>
            </w:r>
          </w:p>
        </w:tc>
      </w:tr>
      <w:tr w:rsidR="00EB10D9" w:rsidRPr="0086370B" w:rsidTr="00AF4063">
        <w:trPr>
          <w:trHeight w:val="1128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2811A0" w:rsidRDefault="00EB10D9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2811A0" w:rsidRDefault="00EB10D9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2811A0" w:rsidRDefault="00EB10D9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2811A0" w:rsidRDefault="00EB10D9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2811A0" w:rsidRDefault="00EB10D9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2811A0" w:rsidRDefault="00EB10D9" w:rsidP="00EB10D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2811A0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1-й год реализации программы 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2811A0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2-й год реализации программы     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2811A0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3-й год реализации программы      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2811A0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1A0">
              <w:rPr>
                <w:rFonts w:ascii="Times New Roman" w:hAnsi="Times New Roman"/>
                <w:sz w:val="16"/>
                <w:szCs w:val="16"/>
              </w:rPr>
              <w:t>4-й год реализации программы        202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C9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5-й год реализации программы      </w:t>
            </w:r>
          </w:p>
          <w:p w:rsidR="00EB10D9" w:rsidRPr="00C108BD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C108B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86370B" w:rsidRDefault="00EB10D9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86370B" w:rsidRDefault="00EB10D9" w:rsidP="00EB10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10D9" w:rsidRPr="00533671" w:rsidTr="00AF4063">
        <w:trPr>
          <w:trHeight w:val="2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0D9" w:rsidRPr="00533671" w:rsidRDefault="00EB10D9" w:rsidP="00EB10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367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B10D9" w:rsidRPr="00D612F9" w:rsidTr="00AF4063">
        <w:trPr>
          <w:trHeight w:val="454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0D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  <w:p w:rsidR="00EB10D9" w:rsidRDefault="00EB10D9" w:rsidP="00EB10D9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 xml:space="preserve">Всего </w:t>
            </w:r>
          </w:p>
          <w:p w:rsidR="00EB10D9" w:rsidRPr="00CB5FB8" w:rsidRDefault="00EB10D9" w:rsidP="00EB10D9">
            <w:pPr>
              <w:ind w:left="-107" w:right="-108"/>
              <w:rPr>
                <w:rFonts w:ascii="Times New Roman" w:hAnsi="Times New Roman"/>
                <w:bCs/>
                <w:sz w:val="16"/>
                <w:szCs w:val="16"/>
              </w:rPr>
            </w:pPr>
            <w:r w:rsidRPr="00CB5FB8">
              <w:rPr>
                <w:rFonts w:ascii="Times New Roman" w:hAnsi="Times New Roman"/>
                <w:bCs/>
                <w:sz w:val="16"/>
                <w:szCs w:val="16"/>
              </w:rPr>
              <w:t>по муниципальной программе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Default="00EB10D9" w:rsidP="00EB10D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B10D9" w:rsidRPr="00D612F9" w:rsidRDefault="00EB10D9" w:rsidP="003E59C9">
            <w:pPr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="003E59C9"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  <w:r w:rsidRPr="00D612F9">
              <w:rPr>
                <w:rFonts w:ascii="Times New Roman" w:hAnsi="Times New Roman"/>
                <w:bCs/>
                <w:sz w:val="16"/>
                <w:szCs w:val="16"/>
              </w:rPr>
              <w:t>-202</w:t>
            </w:r>
            <w:r w:rsidR="003E59C9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EB10D9" w:rsidP="004B20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119 915,90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ab/>
              <w:t>832 940,60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159 299,20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170 200,60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167 813,60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B10D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E59C9">
              <w:rPr>
                <w:sz w:val="16"/>
                <w:szCs w:val="16"/>
              </w:rPr>
              <w:t>167 813,60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CB5FB8" w:rsidRDefault="003E59C9" w:rsidP="00EB10D9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167 813,60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0D9" w:rsidRPr="00D612F9" w:rsidRDefault="00EB10D9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F87B02" w:rsidRDefault="00EB10D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B0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F87B02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87B02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F87B02" w:rsidRDefault="00EB10D9" w:rsidP="00EB10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87B02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D612F9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0D9" w:rsidRPr="00D612F9" w:rsidRDefault="00EB10D9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EB10D9" w:rsidP="004B20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ab/>
            </w:r>
            <w:r w:rsidR="004B2013">
              <w:rPr>
                <w:rFonts w:ascii="Times New Roman" w:hAnsi="Times New Roman"/>
                <w:sz w:val="16"/>
                <w:szCs w:val="16"/>
              </w:rPr>
              <w:t xml:space="preserve">   0,00</w:t>
            </w:r>
            <w:r w:rsidRPr="00EB10D9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8710,00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E59C9">
              <w:rPr>
                <w:sz w:val="16"/>
                <w:szCs w:val="16"/>
              </w:rPr>
              <w:t>1742,00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B10D9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3E59C9">
              <w:rPr>
                <w:sz w:val="16"/>
                <w:szCs w:val="16"/>
              </w:rPr>
              <w:t>1742,00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B10D9">
            <w:pPr>
              <w:ind w:left="-107" w:right="-108"/>
              <w:jc w:val="center"/>
              <w:rPr>
                <w:sz w:val="16"/>
                <w:szCs w:val="16"/>
              </w:rPr>
            </w:pPr>
            <w:r w:rsidRPr="003E59C9">
              <w:rPr>
                <w:sz w:val="16"/>
                <w:szCs w:val="16"/>
              </w:rPr>
              <w:t>1742,00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1742,00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54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0D9" w:rsidRPr="00D612F9" w:rsidRDefault="00EB10D9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 xml:space="preserve">Средства бюджета городского округа Домодедово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EB10D9" w:rsidP="004B2013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0D9">
              <w:rPr>
                <w:rFonts w:ascii="Times New Roman" w:hAnsi="Times New Roman"/>
                <w:sz w:val="16"/>
                <w:szCs w:val="16"/>
              </w:rPr>
              <w:t>119915,90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729E6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82</w:t>
            </w:r>
            <w:r w:rsidR="00E729E6">
              <w:rPr>
                <w:rFonts w:ascii="Times New Roman" w:hAnsi="Times New Roman"/>
                <w:sz w:val="16"/>
                <w:szCs w:val="16"/>
              </w:rPr>
              <w:t>4230</w:t>
            </w:r>
            <w:r w:rsidRPr="003E59C9">
              <w:rPr>
                <w:rFonts w:ascii="Times New Roman" w:hAnsi="Times New Roman"/>
                <w:sz w:val="16"/>
                <w:szCs w:val="16"/>
              </w:rPr>
              <w:t>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157557,20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168458,60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F87B02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166071,60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2D1A0B" w:rsidRDefault="003E59C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166071,60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2D1A0B" w:rsidRDefault="003E59C9" w:rsidP="00EB10D9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9C9">
              <w:rPr>
                <w:rFonts w:ascii="Times New Roman" w:hAnsi="Times New Roman"/>
                <w:sz w:val="16"/>
                <w:szCs w:val="16"/>
              </w:rPr>
              <w:t>166071,60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EB10D9" w:rsidRPr="00D612F9" w:rsidTr="00AF4063">
        <w:trPr>
          <w:trHeight w:val="415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D9" w:rsidRPr="00D612F9" w:rsidRDefault="00EB10D9" w:rsidP="00EB10D9">
            <w:pPr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10D9" w:rsidRPr="00D612F9" w:rsidRDefault="00EB10D9" w:rsidP="00EB10D9">
            <w:pPr>
              <w:ind w:left="-9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2F9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D612F9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2D1A0B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2D1A0B" w:rsidRDefault="003E59C9" w:rsidP="00EB10D9">
            <w:pPr>
              <w:ind w:left="-108"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2D1A0B" w:rsidRDefault="003E59C9" w:rsidP="00EB10D9">
            <w:pPr>
              <w:ind w:left="-107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0D9" w:rsidRPr="002D1A0B" w:rsidRDefault="003E59C9" w:rsidP="00EB10D9">
            <w:pPr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0D9" w:rsidRPr="00D612F9" w:rsidRDefault="00EB10D9" w:rsidP="00EB10D9">
            <w:pPr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D612F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A04437" w:rsidRPr="00AF4063" w:rsidRDefault="006E5330" w:rsidP="006E5330">
      <w:pPr>
        <w:pStyle w:val="a7"/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04437" w:rsidRPr="00AF4063">
        <w:rPr>
          <w:rFonts w:ascii="Times New Roman" w:hAnsi="Times New Roman"/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A04437" w:rsidRPr="006E5330" w:rsidRDefault="006E5330" w:rsidP="006E5330">
      <w:pPr>
        <w:tabs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="00A04437" w:rsidRPr="006E533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A04437" w:rsidRPr="006E5330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A04437" w:rsidRPr="006E5330">
        <w:rPr>
          <w:rFonts w:ascii="Times New Roman" w:hAnsi="Times New Roman"/>
          <w:color w:val="000000"/>
          <w:sz w:val="26"/>
          <w:szCs w:val="26"/>
        </w:rPr>
        <w:t>оставляю за собой.</w:t>
      </w:r>
    </w:p>
    <w:p w:rsidR="00A04437" w:rsidRDefault="00A04437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F4063" w:rsidRPr="00AF4063" w:rsidRDefault="00AF4063" w:rsidP="00A04437">
      <w:pPr>
        <w:rPr>
          <w:rFonts w:asciiTheme="minorHAnsi" w:hAnsiTheme="minorHAnsi"/>
          <w:color w:val="000000"/>
          <w:sz w:val="26"/>
          <w:szCs w:val="26"/>
        </w:rPr>
      </w:pPr>
    </w:p>
    <w:p w:rsidR="00A04437" w:rsidRPr="00AF4063" w:rsidRDefault="009B7C08" w:rsidP="00A04437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 xml:space="preserve">Глава городского округа              </w:t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</w:r>
      <w:r w:rsidR="00A04437" w:rsidRPr="00AF4063">
        <w:rPr>
          <w:rFonts w:ascii="Times New Roman" w:hAnsi="Times New Roman"/>
          <w:sz w:val="26"/>
          <w:szCs w:val="26"/>
        </w:rPr>
        <w:tab/>
        <w:t xml:space="preserve">        </w:t>
      </w:r>
      <w:r w:rsidR="00336F8D" w:rsidRPr="00AF4063">
        <w:rPr>
          <w:rFonts w:ascii="Times New Roman" w:hAnsi="Times New Roman"/>
          <w:sz w:val="26"/>
          <w:szCs w:val="26"/>
        </w:rPr>
        <w:t xml:space="preserve"> </w:t>
      </w:r>
      <w:r w:rsidR="00A04437" w:rsidRPr="00AF4063">
        <w:rPr>
          <w:rFonts w:ascii="Times New Roman" w:hAnsi="Times New Roman"/>
          <w:sz w:val="26"/>
          <w:szCs w:val="26"/>
        </w:rPr>
        <w:t xml:space="preserve">        А.В. Двойных</w:t>
      </w:r>
    </w:p>
    <w:p w:rsidR="00A04437" w:rsidRPr="00AF4063" w:rsidRDefault="00A04437" w:rsidP="00A04437">
      <w:pPr>
        <w:outlineLvl w:val="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A04437" w:rsidRPr="00AF4063" w:rsidSect="00AF4063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F8" w:rsidRDefault="005211F8" w:rsidP="000E25DE">
      <w:r>
        <w:separator/>
      </w:r>
    </w:p>
  </w:endnote>
  <w:endnote w:type="continuationSeparator" w:id="0">
    <w:p w:rsidR="005211F8" w:rsidRDefault="005211F8" w:rsidP="000E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F8" w:rsidRDefault="005211F8" w:rsidP="000E25DE">
      <w:r>
        <w:separator/>
      </w:r>
    </w:p>
  </w:footnote>
  <w:footnote w:type="continuationSeparator" w:id="0">
    <w:p w:rsidR="005211F8" w:rsidRDefault="005211F8" w:rsidP="000E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04C2B"/>
    <w:rsid w:val="00007B84"/>
    <w:rsid w:val="00063530"/>
    <w:rsid w:val="00064323"/>
    <w:rsid w:val="00066EBD"/>
    <w:rsid w:val="00073471"/>
    <w:rsid w:val="000C7373"/>
    <w:rsid w:val="000D5636"/>
    <w:rsid w:val="000D7345"/>
    <w:rsid w:val="000E25DE"/>
    <w:rsid w:val="000E3F18"/>
    <w:rsid w:val="00104E8C"/>
    <w:rsid w:val="00122AC9"/>
    <w:rsid w:val="00123723"/>
    <w:rsid w:val="00126874"/>
    <w:rsid w:val="0014184A"/>
    <w:rsid w:val="0014630C"/>
    <w:rsid w:val="00164880"/>
    <w:rsid w:val="00165CDB"/>
    <w:rsid w:val="001C2CE3"/>
    <w:rsid w:val="00200A68"/>
    <w:rsid w:val="00206E3F"/>
    <w:rsid w:val="00220DD8"/>
    <w:rsid w:val="0023047F"/>
    <w:rsid w:val="00260F7A"/>
    <w:rsid w:val="00266005"/>
    <w:rsid w:val="00266B5E"/>
    <w:rsid w:val="0026770A"/>
    <w:rsid w:val="002A254E"/>
    <w:rsid w:val="002C71B7"/>
    <w:rsid w:val="002D7798"/>
    <w:rsid w:val="002F33F3"/>
    <w:rsid w:val="002F5900"/>
    <w:rsid w:val="003124D1"/>
    <w:rsid w:val="003153DA"/>
    <w:rsid w:val="00316D0B"/>
    <w:rsid w:val="00336F8D"/>
    <w:rsid w:val="00352AB9"/>
    <w:rsid w:val="00353CAD"/>
    <w:rsid w:val="003551B2"/>
    <w:rsid w:val="0037233A"/>
    <w:rsid w:val="00373B94"/>
    <w:rsid w:val="003807F8"/>
    <w:rsid w:val="003A1E3B"/>
    <w:rsid w:val="003A4D27"/>
    <w:rsid w:val="003A6FEF"/>
    <w:rsid w:val="003B033C"/>
    <w:rsid w:val="003C0347"/>
    <w:rsid w:val="003C1230"/>
    <w:rsid w:val="003E3C04"/>
    <w:rsid w:val="003E59C9"/>
    <w:rsid w:val="003E64A5"/>
    <w:rsid w:val="003F6189"/>
    <w:rsid w:val="00403D4A"/>
    <w:rsid w:val="004123B9"/>
    <w:rsid w:val="00415595"/>
    <w:rsid w:val="00462302"/>
    <w:rsid w:val="00463A0C"/>
    <w:rsid w:val="00483018"/>
    <w:rsid w:val="00485C38"/>
    <w:rsid w:val="00495D4B"/>
    <w:rsid w:val="004B2013"/>
    <w:rsid w:val="004F5C5A"/>
    <w:rsid w:val="005211F8"/>
    <w:rsid w:val="0053179C"/>
    <w:rsid w:val="00566CFE"/>
    <w:rsid w:val="005701B9"/>
    <w:rsid w:val="00571739"/>
    <w:rsid w:val="00576C1F"/>
    <w:rsid w:val="005807CD"/>
    <w:rsid w:val="00581901"/>
    <w:rsid w:val="00593976"/>
    <w:rsid w:val="005A2DBA"/>
    <w:rsid w:val="005C2591"/>
    <w:rsid w:val="005C3B46"/>
    <w:rsid w:val="005C3BD4"/>
    <w:rsid w:val="005C69A9"/>
    <w:rsid w:val="005C72CA"/>
    <w:rsid w:val="005E6B2A"/>
    <w:rsid w:val="00641118"/>
    <w:rsid w:val="006618B2"/>
    <w:rsid w:val="00670F88"/>
    <w:rsid w:val="00683791"/>
    <w:rsid w:val="006B511C"/>
    <w:rsid w:val="006C1FAB"/>
    <w:rsid w:val="006E5330"/>
    <w:rsid w:val="006E6EDE"/>
    <w:rsid w:val="00724C00"/>
    <w:rsid w:val="00752122"/>
    <w:rsid w:val="0076646E"/>
    <w:rsid w:val="00782425"/>
    <w:rsid w:val="007928D9"/>
    <w:rsid w:val="007F12EA"/>
    <w:rsid w:val="00812B69"/>
    <w:rsid w:val="00814B22"/>
    <w:rsid w:val="0081570E"/>
    <w:rsid w:val="008212BA"/>
    <w:rsid w:val="008263C8"/>
    <w:rsid w:val="00850824"/>
    <w:rsid w:val="008522E7"/>
    <w:rsid w:val="00857DC1"/>
    <w:rsid w:val="00864225"/>
    <w:rsid w:val="00885504"/>
    <w:rsid w:val="008933BF"/>
    <w:rsid w:val="008A0C14"/>
    <w:rsid w:val="008B0AF4"/>
    <w:rsid w:val="008D3C11"/>
    <w:rsid w:val="009045A8"/>
    <w:rsid w:val="00910762"/>
    <w:rsid w:val="009146E9"/>
    <w:rsid w:val="00915B0B"/>
    <w:rsid w:val="0094709D"/>
    <w:rsid w:val="009545D1"/>
    <w:rsid w:val="00957F01"/>
    <w:rsid w:val="00971965"/>
    <w:rsid w:val="00977507"/>
    <w:rsid w:val="00984DA7"/>
    <w:rsid w:val="0098547D"/>
    <w:rsid w:val="009A795E"/>
    <w:rsid w:val="009B0F30"/>
    <w:rsid w:val="009B4BE7"/>
    <w:rsid w:val="009B7C08"/>
    <w:rsid w:val="009E0C7C"/>
    <w:rsid w:val="009F0D81"/>
    <w:rsid w:val="009F50D4"/>
    <w:rsid w:val="00A04437"/>
    <w:rsid w:val="00A450FE"/>
    <w:rsid w:val="00A45448"/>
    <w:rsid w:val="00A467BF"/>
    <w:rsid w:val="00A87C08"/>
    <w:rsid w:val="00A96D67"/>
    <w:rsid w:val="00AA2622"/>
    <w:rsid w:val="00AB25C9"/>
    <w:rsid w:val="00AB413A"/>
    <w:rsid w:val="00AE3717"/>
    <w:rsid w:val="00AE46D8"/>
    <w:rsid w:val="00AE627E"/>
    <w:rsid w:val="00AF4063"/>
    <w:rsid w:val="00AF4262"/>
    <w:rsid w:val="00B45E32"/>
    <w:rsid w:val="00B52712"/>
    <w:rsid w:val="00B55EE7"/>
    <w:rsid w:val="00B65A2F"/>
    <w:rsid w:val="00B67BC6"/>
    <w:rsid w:val="00BA685B"/>
    <w:rsid w:val="00BB6EBF"/>
    <w:rsid w:val="00BC71DB"/>
    <w:rsid w:val="00C11026"/>
    <w:rsid w:val="00C17D9F"/>
    <w:rsid w:val="00C54BC9"/>
    <w:rsid w:val="00D118EA"/>
    <w:rsid w:val="00D2201D"/>
    <w:rsid w:val="00D2399F"/>
    <w:rsid w:val="00D32B99"/>
    <w:rsid w:val="00D41748"/>
    <w:rsid w:val="00D570B7"/>
    <w:rsid w:val="00D63623"/>
    <w:rsid w:val="00D66AC1"/>
    <w:rsid w:val="00D94966"/>
    <w:rsid w:val="00DC0F09"/>
    <w:rsid w:val="00DC3500"/>
    <w:rsid w:val="00E078F5"/>
    <w:rsid w:val="00E132B0"/>
    <w:rsid w:val="00E32365"/>
    <w:rsid w:val="00E36C51"/>
    <w:rsid w:val="00E55427"/>
    <w:rsid w:val="00E60915"/>
    <w:rsid w:val="00E62A32"/>
    <w:rsid w:val="00E729E6"/>
    <w:rsid w:val="00E82BFF"/>
    <w:rsid w:val="00E95490"/>
    <w:rsid w:val="00EA34A0"/>
    <w:rsid w:val="00EA62FD"/>
    <w:rsid w:val="00EA788C"/>
    <w:rsid w:val="00EB10D9"/>
    <w:rsid w:val="00ED5455"/>
    <w:rsid w:val="00ED7C96"/>
    <w:rsid w:val="00EE77B4"/>
    <w:rsid w:val="00F00EAD"/>
    <w:rsid w:val="00F273E1"/>
    <w:rsid w:val="00F355E5"/>
    <w:rsid w:val="00F51A17"/>
    <w:rsid w:val="00F64B02"/>
    <w:rsid w:val="00F70393"/>
    <w:rsid w:val="00F84AAD"/>
    <w:rsid w:val="00FA2AEA"/>
    <w:rsid w:val="00FB3CC4"/>
    <w:rsid w:val="00FD6727"/>
    <w:rsid w:val="00FD6DFF"/>
    <w:rsid w:val="00FE126A"/>
    <w:rsid w:val="00FF5FAE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1230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0E25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5DE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4706-D876-4C6D-842C-13A34072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2020-03-16T11:28:00Z</cp:lastPrinted>
  <dcterms:created xsi:type="dcterms:W3CDTF">2020-03-24T11:11:00Z</dcterms:created>
  <dcterms:modified xsi:type="dcterms:W3CDTF">2020-03-24T11:11:00Z</dcterms:modified>
</cp:coreProperties>
</file>